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675" w:firstLineChars="200"/>
        <w:jc w:val="center"/>
        <w:textAlignment w:val="auto"/>
        <w:rPr>
          <w:rFonts w:hint="eastAsia" w:ascii="仿宋" w:hAnsi="仿宋" w:eastAsia="仿宋" w:cs="仿宋"/>
          <w:b/>
          <w:bCs/>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b/>
          <w:bCs/>
          <w:i w:val="0"/>
          <w:iCs w:val="0"/>
          <w:caps w:val="0"/>
          <w:color w:val="000000" w:themeColor="text1"/>
          <w:spacing w:val="8"/>
          <w:sz w:val="32"/>
          <w:szCs w:val="32"/>
          <w:shd w:val="clear" w:fill="FFFFFF"/>
          <w:lang w:val="en-US" w:eastAsia="zh-CN"/>
          <w14:textFill>
            <w14:solidFill>
              <w14:schemeClr w14:val="tx1"/>
            </w14:solidFill>
          </w14:textFill>
        </w:rPr>
        <w:t>达古冰川园区水资源论证</w:t>
      </w:r>
    </w:p>
    <w:p>
      <w:pPr>
        <w:keepNext w:val="0"/>
        <w:keepLines w:val="0"/>
        <w:pageBreakBefore w:val="0"/>
        <w:widowControl w:val="0"/>
        <w:kinsoku/>
        <w:wordWrap/>
        <w:overflowPunct/>
        <w:topLinePunct w:val="0"/>
        <w:autoSpaceDE/>
        <w:autoSpaceDN/>
        <w:bidi w:val="0"/>
        <w:adjustRightInd/>
        <w:snapToGrid/>
        <w:spacing w:line="600" w:lineRule="exact"/>
        <w:ind w:firstLine="675" w:firstLineChars="200"/>
        <w:jc w:val="center"/>
        <w:textAlignment w:val="auto"/>
        <w:rPr>
          <w:rFonts w:hint="eastAsia" w:ascii="仿宋" w:hAnsi="仿宋" w:eastAsia="仿宋" w:cs="仿宋"/>
          <w:b/>
          <w:bCs/>
          <w:i w:val="0"/>
          <w:iCs w:val="0"/>
          <w:caps w:val="0"/>
          <w:color w:val="000000" w:themeColor="text1"/>
          <w:spacing w:val="8"/>
          <w:sz w:val="32"/>
          <w:szCs w:val="32"/>
          <w:shd w:val="clear" w:fill="FFFFFF"/>
          <w:lang w:val="en-US" w:eastAsia="zh-CN"/>
          <w14:textFill>
            <w14:solidFill>
              <w14:schemeClr w14:val="tx1"/>
            </w14:solidFill>
          </w14:textFill>
        </w:rPr>
      </w:pPr>
      <w:r>
        <w:rPr>
          <w:rFonts w:hint="eastAsia" w:ascii="仿宋" w:hAnsi="仿宋" w:eastAsia="仿宋" w:cs="仿宋"/>
          <w:b/>
          <w:bCs/>
          <w:i w:val="0"/>
          <w:iCs w:val="0"/>
          <w:caps w:val="0"/>
          <w:color w:val="000000" w:themeColor="text1"/>
          <w:spacing w:val="8"/>
          <w:sz w:val="32"/>
          <w:szCs w:val="32"/>
          <w:shd w:val="clear" w:fill="FFFFFF"/>
          <w:lang w:val="en-US" w:eastAsia="zh-CN"/>
          <w14:textFill>
            <w14:solidFill>
              <w14:schemeClr w14:val="tx1"/>
            </w14:solidFill>
          </w14:textFill>
        </w:rPr>
        <w:t>编制机构竞谈文件</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 xml:space="preserve">一、项目基本情况 </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1、招标人：达古冰川风景名胜区管理局</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2、项目名称：达古冰川园区水资源论证报告</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3、项目地址：四川省黑水县</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4、工作内容：编制完成《达古冰川园区水资源论证报告》并取得水行政主管部门审批。</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二、投标人资质要求</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1、具有独立的企业法人资格；</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2、项目法人资质：具有建设主管部门颁发的水利行业（专业）丙级资质及以上；</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3、其它：投标人应无履行合同的不良记录和重大设计质量事故，无不良诉讼记录，无在招标投标活动中受到违规处罚的记录。</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4、提交下列证明其资格的材料：</w:t>
      </w:r>
    </w:p>
    <w:p>
      <w:pPr>
        <w:keepNext w:val="0"/>
        <w:keepLines w:val="0"/>
        <w:pageBreakBefore w:val="0"/>
        <w:widowControl w:val="0"/>
        <w:kinsoku/>
        <w:wordWrap/>
        <w:overflowPunct/>
        <w:topLinePunct w:val="0"/>
        <w:autoSpaceDE/>
        <w:autoSpaceDN/>
        <w:bidi w:val="0"/>
        <w:adjustRightInd/>
        <w:snapToGrid/>
        <w:spacing w:line="600" w:lineRule="exact"/>
        <w:ind w:left="559" w:leftChars="266" w:firstLine="0" w:firstLineChars="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具有独立承担民事责任的能力；</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具有良好的商业信誉和健全的财务会计制度；</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（3）</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具有履行合同所必须的设备和专业技术能力；</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（4）</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具有依法缴纳税收和社会保障资金的良好记录；</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（5）</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参加本次招标活动前三年内，在经营活动中没有重大违法记录；</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（6）</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符合法律、行政法规规定的其他条件：是指供应商所参加招标项目(或提供的产品)应当取得前置审批或许可证照(相关资质证书)后，方可生产、销售或从业经营、或执业等法律、行政法规规定的特别行政许可事项。供应商知道或应当知道所参加招标项目或提供的产品是否具有法律、行政法规规定的其他条件，并自行提供相应的资料予以响应，否则评审中产生的不利于供应商的后果由供应商自负。</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（7）</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未被列入失信被执行人、重大税收违法案件当事人名单、招标严重违法失信行为记录名单。</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（8）</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不属于其他国家相关法律法规规定的禁止参加的供应商。</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（9）</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在“国家企业信用信息公示系统” (http://www.gsxt.gov.cn) 中被列入严重违法失信企业名单，不得参加投标。</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（10）</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在“信用中国” (http://www.creditchina.gov.cn/)中被列入失信被执行人名单，不得参加投标（通过“信用中国”查询“失信被执行人”链接“中国执行信息公开网”(http://zxgk.court.gov.cn/shixin/)中列为失信被执行人的供应商）。</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（11）</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在202</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年1月1日至本项目投标截止日期间，供应商(单位)、法定代表人被人民法院生效判决为行贿犯罪的，不得参加投标。</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12</w:t>
      </w:r>
      <w:r>
        <w:rPr>
          <w:rFonts w:hint="eastAsia"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t>）</w:t>
      </w:r>
      <w:r>
        <w:rPr>
          <w:rFonts w:hint="default"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t>、本次招标不接受联合体投标。本项目严禁转包或违法分包。</w:t>
      </w:r>
      <w:r>
        <w:rPr>
          <w:rFonts w:hint="default"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br w:type="textWrapping"/>
      </w:r>
      <w:r>
        <w:rPr>
          <w:rFonts w:hint="eastAsia"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t>（</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13</w:t>
      </w:r>
      <w:r>
        <w:rPr>
          <w:rFonts w:hint="eastAsia"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t>）</w:t>
      </w:r>
      <w:r>
        <w:rPr>
          <w:rFonts w:hint="default" w:ascii="仿宋" w:hAnsi="仿宋" w:eastAsia="仿宋" w:cs="仿宋"/>
          <w:i w:val="0"/>
          <w:iCs w:val="0"/>
          <w:caps w:val="0"/>
          <w:color w:val="000000" w:themeColor="text1"/>
          <w:spacing w:val="8"/>
          <w:sz w:val="28"/>
          <w:szCs w:val="28"/>
          <w:shd w:val="clear" w:fill="FFFFFF"/>
          <w:lang w:eastAsia="zh-CN"/>
          <w14:textFill>
            <w14:solidFill>
              <w14:schemeClr w14:val="tx1"/>
            </w14:solidFill>
          </w14:textFill>
        </w:rPr>
        <w:t>、关联关系：供应商负责人为同一人或者存在控股、管理关系的不同单位，不得参加同一标段投标。否则，相关投标均无效。</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5、不接受由两个或两个以上企业法人联合组成的联合体所提交的投标文件。</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6、评标委员会在各投标人递交投标文件后对各投标人的资格进行审查，资格审查未通过或资格文件存在虚假的投标文件将被拒绝，并不得参与竞谈。</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三、竞谈文件主要组成</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1、投标文件的组成</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（1）投标函；</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（2）授权委托书或法定代表人身份证明；</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（3）资格审查资料；</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（4）服务方案；</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（5）其他资料；</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招标人将对已递交投标文件的各投标人进行资格审查，资格审查未通过或资格文件存在虚假、瞒报的投标文件将被招标人拒绝。</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2、竞谈报价</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（1）投标人的报</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价应考虑各项成本支出和应承担相应风险。</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（2）投标报价应包括投标人中标后为完成合同规定的全部工作需支付的一切费用、拟获得的利润和税金，并包含了招标文件所规定的全部风险费用。</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（3）投标人应提交投标辅助资料，中标人提交的上述资料中的任何部分经招标人确认后将列入合同文件。</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3、提交纸质胶印标书报价页需加盖投标单位公章，投标文件资料、附图等均须密封装订。</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四、投标最高限价</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达古冰川园区水资源论证报告</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采购预算为：1</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9</w:t>
      </w:r>
      <w:r>
        <w:rPr>
          <w:rFonts w:hint="default"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万元（含税价）</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五、投标限制</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1、不接受联合体投标。</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 xml:space="preserve">2、资质未达标定者，按废标处理。 </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六、投标文件送达的截止时间</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1、投标文件送达的截止时间：北京时间</w:t>
      </w:r>
      <w:r>
        <w:rPr>
          <w:rFonts w:hint="eastAsia" w:ascii="仿宋" w:hAnsi="仿宋" w:eastAsia="仿宋" w:cs="仿宋"/>
          <w:i w:val="0"/>
          <w:iCs w:val="0"/>
          <w:caps w:val="0"/>
          <w:color w:val="000000" w:themeColor="text1"/>
          <w:spacing w:val="8"/>
          <w:sz w:val="28"/>
          <w:szCs w:val="28"/>
          <w:u w:val="single"/>
          <w:shd w:val="clear" w:fill="FFFFFF"/>
          <w:lang w:val="en-US" w:eastAsia="zh-CN"/>
          <w14:textFill>
            <w14:solidFill>
              <w14:schemeClr w14:val="tx1"/>
            </w14:solidFill>
          </w14:textFill>
        </w:rPr>
        <w:t>2024年7月17日下午3：00点，达古冰川管理局二楼会议室</w:t>
      </w: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，超过此时间后送达的投标文件将不再接受。</w:t>
      </w:r>
    </w:p>
    <w:p>
      <w:pPr>
        <w:pStyle w:val="2"/>
        <w:spacing w:before="120" w:after="120" w:line="360" w:lineRule="auto"/>
        <w:jc w:val="left"/>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七、开标</w:t>
      </w:r>
    </w:p>
    <w:p>
      <w:pPr>
        <w:snapToGrid w:val="0"/>
        <w:spacing w:before="120" w:after="120" w:line="360" w:lineRule="auto"/>
        <w:ind w:firstLine="592" w:firstLineChars="200"/>
        <w:rPr>
          <w:rFonts w:hint="eastAsia" w:ascii="宋体" w:hAnsi="宋体"/>
          <w:color w:val="FF0000"/>
          <w:sz w:val="24"/>
          <w:u w:val="single"/>
        </w:rPr>
      </w:pPr>
      <w:r>
        <w:rPr>
          <w:rFonts w:hint="eastAsia" w:ascii="仿宋" w:hAnsi="仿宋" w:eastAsia="仿宋" w:cs="仿宋"/>
          <w:i w:val="0"/>
          <w:iCs w:val="0"/>
          <w:caps w:val="0"/>
          <w:color w:val="000000" w:themeColor="text1"/>
          <w:spacing w:val="8"/>
          <w:sz w:val="28"/>
          <w:szCs w:val="28"/>
          <w:u w:val="single"/>
          <w:shd w:val="clear" w:fill="FFFFFF"/>
          <w:lang w:val="en-US" w:eastAsia="zh-CN"/>
          <w14:textFill>
            <w14:solidFill>
              <w14:schemeClr w14:val="tx1"/>
            </w14:solidFill>
          </w14:textFill>
        </w:rPr>
        <w:t>2024年7月17日下午3：00点，达古冰川管理局二楼会议室。</w:t>
      </w:r>
    </w:p>
    <w:p>
      <w:pPr>
        <w:pStyle w:val="2"/>
        <w:spacing w:before="120" w:after="120" w:line="360" w:lineRule="auto"/>
        <w:jc w:val="left"/>
        <w:rPr>
          <w:rFonts w:hint="default"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八、评标方法</w:t>
      </w:r>
      <w:bookmarkStart w:id="26" w:name="_GoBack"/>
      <w:bookmarkEnd w:id="26"/>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本次评审采用综合评分法，响应文件满足磋商文件全部实质性要求且按评审因素的量化指标评审得分最高的供应商为成交候选供应商的评审方法。</w:t>
      </w:r>
    </w:p>
    <w:tbl>
      <w:tblPr>
        <w:tblStyle w:val="7"/>
        <w:tblpPr w:leftFromText="180" w:rightFromText="180" w:vertAnchor="text" w:horzAnchor="page" w:tblpX="2172" w:tblpY="702"/>
        <w:tblOverlap w:val="never"/>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1661"/>
        <w:gridCol w:w="2492"/>
        <w:gridCol w:w="831"/>
        <w:gridCol w:w="83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92" w:type="dxa"/>
            <w:gridSpan w:val="2"/>
          </w:tcPr>
          <w:p>
            <w:pPr>
              <w:pStyle w:val="14"/>
              <w:jc w:val="center"/>
            </w:pPr>
            <w:r>
              <w:t xml:space="preserve"> 评审因素</w:t>
            </w:r>
          </w:p>
        </w:tc>
        <w:tc>
          <w:tcPr>
            <w:tcW w:w="5815" w:type="dxa"/>
            <w:gridSpan w:val="4"/>
          </w:tcPr>
          <w:p>
            <w:pPr>
              <w:pStyle w:val="14"/>
              <w:jc w:val="center"/>
            </w:pPr>
            <w:r>
              <w:t xml:space="preserve"> 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92" w:type="dxa"/>
            <w:gridSpan w:val="2"/>
          </w:tcPr>
          <w:p>
            <w:pPr>
              <w:pStyle w:val="14"/>
              <w:jc w:val="center"/>
            </w:pPr>
            <w:r>
              <w:t xml:space="preserve"> 分值构成</w:t>
            </w:r>
          </w:p>
        </w:tc>
        <w:tc>
          <w:tcPr>
            <w:tcW w:w="5815" w:type="dxa"/>
            <w:gridSpan w:val="4"/>
          </w:tcPr>
          <w:p>
            <w:pPr>
              <w:pStyle w:val="14"/>
            </w:pPr>
            <w:r>
              <w:t>详细评审90.00分</w:t>
            </w:r>
          </w:p>
          <w:p>
            <w:pPr>
              <w:pStyle w:val="14"/>
            </w:pPr>
            <w:r>
              <w:t>报价得分10.00分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4"/>
              <w:jc w:val="center"/>
            </w:pPr>
            <w:r>
              <w:t xml:space="preserve"> 评审因素分类</w:t>
            </w:r>
          </w:p>
        </w:tc>
        <w:tc>
          <w:tcPr>
            <w:tcW w:w="1661" w:type="dxa"/>
          </w:tcPr>
          <w:p>
            <w:pPr>
              <w:pStyle w:val="14"/>
              <w:jc w:val="center"/>
            </w:pPr>
            <w:r>
              <w:t xml:space="preserve"> 评审项</w:t>
            </w:r>
          </w:p>
        </w:tc>
        <w:tc>
          <w:tcPr>
            <w:tcW w:w="2492" w:type="dxa"/>
          </w:tcPr>
          <w:p>
            <w:pPr>
              <w:pStyle w:val="14"/>
              <w:jc w:val="center"/>
            </w:pPr>
            <w:r>
              <w:t xml:space="preserve"> 详细描述</w:t>
            </w:r>
          </w:p>
        </w:tc>
        <w:tc>
          <w:tcPr>
            <w:tcW w:w="831" w:type="dxa"/>
          </w:tcPr>
          <w:p>
            <w:pPr>
              <w:pStyle w:val="14"/>
              <w:jc w:val="center"/>
            </w:pPr>
            <w:r>
              <w:t xml:space="preserve"> 分值</w:t>
            </w:r>
          </w:p>
        </w:tc>
        <w:tc>
          <w:tcPr>
            <w:tcW w:w="831" w:type="dxa"/>
          </w:tcPr>
          <w:p>
            <w:pPr>
              <w:pStyle w:val="14"/>
              <w:jc w:val="center"/>
            </w:pPr>
            <w:r>
              <w:t xml:space="preserve"> 客观/主观</w:t>
            </w:r>
          </w:p>
        </w:tc>
        <w:tc>
          <w:tcPr>
            <w:tcW w:w="1661" w:type="dxa"/>
          </w:tcPr>
          <w:p>
            <w:pPr>
              <w:pStyle w:val="14"/>
              <w:jc w:val="center"/>
            </w:pPr>
            <w:r>
              <w:t xml:space="preserve"> 关联格式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restart"/>
          </w:tcPr>
          <w:p>
            <w:pPr>
              <w:pStyle w:val="14"/>
            </w:pPr>
            <w:r>
              <w:t>详细评审</w:t>
            </w:r>
          </w:p>
        </w:tc>
        <w:tc>
          <w:tcPr>
            <w:tcW w:w="1661" w:type="dxa"/>
          </w:tcPr>
          <w:p>
            <w:pPr>
              <w:pStyle w:val="14"/>
            </w:pPr>
            <w:r>
              <w:t>业绩</w:t>
            </w:r>
          </w:p>
        </w:tc>
        <w:tc>
          <w:tcPr>
            <w:tcW w:w="2492" w:type="dxa"/>
          </w:tcPr>
          <w:p>
            <w:pPr>
              <w:pStyle w:val="14"/>
            </w:pPr>
            <w:r>
              <w:t>供应商自</w:t>
            </w:r>
            <w:r>
              <w:rPr>
                <w:color w:val="FF0000"/>
              </w:rPr>
              <w:t>2021年1月1日</w:t>
            </w:r>
            <w:r>
              <w:t>（含）至响应文件递交截止时间，</w:t>
            </w:r>
            <w:r>
              <w:rPr>
                <w:color w:val="FF0000"/>
              </w:rPr>
              <w:t>每提供一个类似项目业绩得</w:t>
            </w:r>
            <w:r>
              <w:rPr>
                <w:rFonts w:hint="eastAsia"/>
                <w:color w:val="FF0000"/>
                <w:lang w:val="en-US" w:eastAsia="zh-CN"/>
              </w:rPr>
              <w:t>15</w:t>
            </w:r>
            <w:r>
              <w:rPr>
                <w:color w:val="FF0000"/>
              </w:rPr>
              <w:t>分，每增加一个类似项目业绩加</w:t>
            </w:r>
            <w:r>
              <w:rPr>
                <w:rFonts w:hint="eastAsia"/>
                <w:color w:val="FF0000"/>
                <w:lang w:val="en-US" w:eastAsia="zh-CN"/>
              </w:rPr>
              <w:t>15</w:t>
            </w:r>
            <w:r>
              <w:rPr>
                <w:color w:val="FF0000"/>
              </w:rPr>
              <w:t>分，本项最高得</w:t>
            </w:r>
            <w:r>
              <w:rPr>
                <w:rFonts w:hint="eastAsia"/>
                <w:color w:val="FF0000"/>
                <w:lang w:val="en-US" w:eastAsia="zh-CN"/>
              </w:rPr>
              <w:t>30</w:t>
            </w:r>
            <w:r>
              <w:rPr>
                <w:color w:val="FF0000"/>
              </w:rPr>
              <w:t>分。 注：以上业绩证明材料需要提供合同复印件或成交/中标通知书并加盖供应商公章，业绩时间以合同签订时间为准</w:t>
            </w:r>
            <w:r>
              <w:t>。</w:t>
            </w:r>
          </w:p>
        </w:tc>
        <w:tc>
          <w:tcPr>
            <w:tcW w:w="831" w:type="dxa"/>
          </w:tcPr>
          <w:p>
            <w:pPr>
              <w:pStyle w:val="14"/>
              <w:jc w:val="right"/>
            </w:pPr>
            <w:r>
              <w:rPr>
                <w:rFonts w:hint="eastAsia"/>
                <w:lang w:val="en-US" w:eastAsia="zh-CN"/>
              </w:rPr>
              <w:t>30</w:t>
            </w:r>
            <w:r>
              <w:t>.00</w:t>
            </w:r>
          </w:p>
        </w:tc>
        <w:tc>
          <w:tcPr>
            <w:tcW w:w="831" w:type="dxa"/>
          </w:tcPr>
          <w:p>
            <w:pPr>
              <w:pStyle w:val="14"/>
            </w:pPr>
            <w:r>
              <w:t>客观</w:t>
            </w:r>
          </w:p>
        </w:tc>
        <w:tc>
          <w:tcPr>
            <w:tcW w:w="1661" w:type="dxa"/>
          </w:tcPr>
          <w:p>
            <w:pPr>
              <w:pStyle w:val="14"/>
            </w:pPr>
            <w:r>
              <w:t>业绩格式</w:t>
            </w:r>
          </w:p>
          <w:p>
            <w:pPr>
              <w:pStyle w:val="14"/>
            </w:pPr>
            <w:r>
              <w:t>商务应答表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continue"/>
          </w:tcPr>
          <w:p/>
        </w:tc>
        <w:tc>
          <w:tcPr>
            <w:tcW w:w="1661" w:type="dxa"/>
          </w:tcPr>
          <w:p>
            <w:pPr>
              <w:pStyle w:val="14"/>
            </w:pPr>
            <w:r>
              <w:t>实施方案</w:t>
            </w:r>
          </w:p>
        </w:tc>
        <w:tc>
          <w:tcPr>
            <w:tcW w:w="2492" w:type="dxa"/>
          </w:tcPr>
          <w:p>
            <w:pPr>
              <w:pStyle w:val="14"/>
            </w:pPr>
            <w:r>
              <w:rPr>
                <w:color w:val="FF0000"/>
              </w:rPr>
              <w:t>供应商针对本项目需求提供方案，方案内容包括：①</w:t>
            </w:r>
            <w:r>
              <w:rPr>
                <w:rFonts w:hint="eastAsia"/>
                <w:color w:val="FF0000"/>
                <w:lang w:val="en-US" w:eastAsia="zh-CN"/>
              </w:rPr>
              <w:t>对该项目编制的特点、关键技术问题的认识、难点分析及其对策措施</w:t>
            </w:r>
            <w:r>
              <w:rPr>
                <w:color w:val="FF0000"/>
              </w:rPr>
              <w:t>；②</w:t>
            </w:r>
            <w:r>
              <w:rPr>
                <w:rFonts w:hint="eastAsia"/>
                <w:color w:val="FF0000"/>
                <w:lang w:val="en-US" w:eastAsia="zh-CN"/>
              </w:rPr>
              <w:t>质量保证措施</w:t>
            </w:r>
            <w:r>
              <w:rPr>
                <w:color w:val="FF0000"/>
              </w:rPr>
              <w:t>；③进度保障措施；④</w:t>
            </w:r>
            <w:r>
              <w:rPr>
                <w:rFonts w:hint="eastAsia"/>
                <w:color w:val="FF0000"/>
                <w:lang w:val="en-US" w:eastAsia="zh-CN"/>
              </w:rPr>
              <w:t>安全及交通保障措施</w:t>
            </w:r>
            <w:r>
              <w:rPr>
                <w:color w:val="FF0000"/>
              </w:rPr>
              <w:t>；⑤</w:t>
            </w:r>
            <w:r>
              <w:rPr>
                <w:rFonts w:hint="eastAsia"/>
                <w:color w:val="FF0000"/>
                <w:lang w:val="en-US" w:eastAsia="zh-CN"/>
              </w:rPr>
              <w:t>后续服务安排及保证措施</w:t>
            </w:r>
            <w:r>
              <w:rPr>
                <w:color w:val="FF0000"/>
              </w:rPr>
              <w:t>；本方案每提供一项方案得</w:t>
            </w:r>
            <w:r>
              <w:rPr>
                <w:rFonts w:hint="eastAsia"/>
                <w:color w:val="FF0000"/>
                <w:lang w:val="en-US" w:eastAsia="zh-CN"/>
              </w:rPr>
              <w:t>8</w:t>
            </w:r>
            <w:r>
              <w:rPr>
                <w:color w:val="FF0000"/>
              </w:rPr>
              <w:t>分，最多得4</w:t>
            </w:r>
            <w:r>
              <w:rPr>
                <w:rFonts w:hint="eastAsia"/>
                <w:color w:val="FF0000"/>
                <w:lang w:val="en-US" w:eastAsia="zh-CN"/>
              </w:rPr>
              <w:t>0</w:t>
            </w:r>
            <w:r>
              <w:rPr>
                <w:color w:val="FF0000"/>
              </w:rPr>
              <w:t>分。其中任意一项方案有重大缺陷（重大缺陷指方案有违反现行法律法规的情形或不可能实现的夸大情形）的扣</w:t>
            </w:r>
            <w:r>
              <w:rPr>
                <w:rFonts w:hint="eastAsia"/>
                <w:color w:val="FF0000"/>
                <w:lang w:val="en-US" w:eastAsia="zh-CN"/>
              </w:rPr>
              <w:t>8</w:t>
            </w:r>
            <w:r>
              <w:rPr>
                <w:color w:val="FF0000"/>
              </w:rPr>
              <w:t>分，有一般缺陷（一般缺陷指方案表述中存在与本项目无关的其他行业、其他规范（标准）、其他区域地点、其他项目、流程缺失或前后内容相互矛盾）的扣</w:t>
            </w:r>
            <w:r>
              <w:rPr>
                <w:rFonts w:hint="eastAsia"/>
                <w:color w:val="FF0000"/>
                <w:lang w:val="en-US" w:eastAsia="zh-CN"/>
              </w:rPr>
              <w:t>4</w:t>
            </w:r>
            <w:r>
              <w:rPr>
                <w:color w:val="FF0000"/>
              </w:rPr>
              <w:t>分，扣完为止，不提供不得分。</w:t>
            </w:r>
          </w:p>
        </w:tc>
        <w:tc>
          <w:tcPr>
            <w:tcW w:w="831" w:type="dxa"/>
          </w:tcPr>
          <w:p>
            <w:pPr>
              <w:pStyle w:val="14"/>
              <w:jc w:val="right"/>
            </w:pPr>
            <w:r>
              <w:t>4</w:t>
            </w:r>
            <w:r>
              <w:rPr>
                <w:rFonts w:hint="eastAsia"/>
                <w:lang w:val="en-US" w:eastAsia="zh-CN"/>
              </w:rPr>
              <w:t>0</w:t>
            </w:r>
            <w:r>
              <w:t>.00</w:t>
            </w:r>
          </w:p>
        </w:tc>
        <w:tc>
          <w:tcPr>
            <w:tcW w:w="831" w:type="dxa"/>
          </w:tcPr>
          <w:p>
            <w:pPr>
              <w:pStyle w:val="14"/>
            </w:pPr>
            <w:r>
              <w:t>主观</w:t>
            </w:r>
          </w:p>
        </w:tc>
        <w:tc>
          <w:tcPr>
            <w:tcW w:w="1661" w:type="dxa"/>
          </w:tcPr>
          <w:p>
            <w:pPr>
              <w:pStyle w:val="14"/>
            </w:pPr>
            <w:r>
              <w:t>方案格式</w:t>
            </w:r>
          </w:p>
          <w:p>
            <w:pPr>
              <w:pStyle w:val="14"/>
            </w:pPr>
            <w:r>
              <w:t>商务应答表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vMerge w:val="continue"/>
          </w:tcPr>
          <w:p/>
        </w:tc>
        <w:tc>
          <w:tcPr>
            <w:tcW w:w="1661" w:type="dxa"/>
          </w:tcPr>
          <w:p>
            <w:pPr>
              <w:pStyle w:val="14"/>
            </w:pPr>
            <w:r>
              <w:t>人员配置</w:t>
            </w:r>
          </w:p>
        </w:tc>
        <w:tc>
          <w:tcPr>
            <w:tcW w:w="2492" w:type="dxa"/>
          </w:tcPr>
          <w:p>
            <w:pPr>
              <w:pStyle w:val="14"/>
            </w:pPr>
            <w:r>
              <w:t>1、</w:t>
            </w:r>
            <w:r>
              <w:rPr>
                <w:color w:val="FF0000"/>
              </w:rPr>
              <w:t>拟派项目负责人1名：具有水工专业中级职称得4分，具有水工专业高级职称得8分，具有水工专业教授级高级工程师职称得10分，本项最高得10分。 2、拟派水工类专业负责人1名：具有水工专业中级工程师职称得2分，具有水工专业高级工程师职称得5分，本项最高得5分。 3、拟派水文类专业负责人1名：具有中级工程师职称得2分，具有高级工程师职称得5分，本项最高得5分。 注:以上人员不重复计分。以上人员须提供相应的证书复印件、在职证明材料等并加盖供应商单位公章，未提供不得分。</w:t>
            </w:r>
          </w:p>
        </w:tc>
        <w:tc>
          <w:tcPr>
            <w:tcW w:w="831" w:type="dxa"/>
          </w:tcPr>
          <w:p>
            <w:pPr>
              <w:pStyle w:val="14"/>
              <w:jc w:val="right"/>
            </w:pPr>
            <w:r>
              <w:t>20.00</w:t>
            </w:r>
          </w:p>
        </w:tc>
        <w:tc>
          <w:tcPr>
            <w:tcW w:w="831" w:type="dxa"/>
          </w:tcPr>
          <w:p>
            <w:pPr>
              <w:pStyle w:val="14"/>
            </w:pPr>
            <w:r>
              <w:t>客观</w:t>
            </w:r>
          </w:p>
        </w:tc>
        <w:tc>
          <w:tcPr>
            <w:tcW w:w="1661" w:type="dxa"/>
          </w:tcPr>
          <w:p>
            <w:pPr>
              <w:pStyle w:val="14"/>
            </w:pPr>
            <w:r>
              <w:t>人员配置格式</w:t>
            </w:r>
          </w:p>
          <w:p>
            <w:pPr>
              <w:pStyle w:val="14"/>
            </w:pPr>
            <w:r>
              <w:t>商务应答表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14"/>
            </w:pPr>
            <w:r>
              <w:t>价格分</w:t>
            </w:r>
          </w:p>
        </w:tc>
        <w:tc>
          <w:tcPr>
            <w:tcW w:w="1661" w:type="dxa"/>
          </w:tcPr>
          <w:p>
            <w:pPr>
              <w:pStyle w:val="14"/>
            </w:pPr>
            <w:r>
              <w:t>价格分</w:t>
            </w:r>
          </w:p>
        </w:tc>
        <w:tc>
          <w:tcPr>
            <w:tcW w:w="2492" w:type="dxa"/>
          </w:tcPr>
          <w:p>
            <w:pPr>
              <w:pStyle w:val="14"/>
            </w:pPr>
            <w:r>
              <w:rPr>
                <w:color w:val="FF0000"/>
              </w:rPr>
              <w:t>满足文件要求且最终有效报价最低的报价为基准价，其价格分为满分。其他供应商的价格分统一按照下列公式计算：报价得分=(基准价／报价)*10%*100。</w:t>
            </w:r>
          </w:p>
        </w:tc>
        <w:tc>
          <w:tcPr>
            <w:tcW w:w="831" w:type="dxa"/>
          </w:tcPr>
          <w:p>
            <w:pPr>
              <w:pStyle w:val="14"/>
              <w:jc w:val="right"/>
            </w:pPr>
            <w:r>
              <w:t>10.00</w:t>
            </w:r>
          </w:p>
        </w:tc>
        <w:tc>
          <w:tcPr>
            <w:tcW w:w="831" w:type="dxa"/>
          </w:tcPr>
          <w:p>
            <w:pPr>
              <w:pStyle w:val="14"/>
            </w:pPr>
            <w:r>
              <w:t>客观</w:t>
            </w:r>
          </w:p>
        </w:tc>
        <w:tc>
          <w:tcPr>
            <w:tcW w:w="1661" w:type="dxa"/>
          </w:tcPr>
          <w:p>
            <w:pPr>
              <w:pStyle w:val="14"/>
            </w:pPr>
            <w:r>
              <w:t>报价表</w:t>
            </w:r>
          </w:p>
          <w:p>
            <w:pPr>
              <w:pStyle w:val="14"/>
            </w:pPr>
            <w:r>
              <w:t>分项报价表</w:t>
            </w:r>
          </w:p>
        </w:tc>
      </w:tr>
    </w:tbl>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九、竞谈文件格式</w:t>
      </w:r>
    </w:p>
    <w:p>
      <w:pPr>
        <w:keepNext w:val="0"/>
        <w:keepLines w:val="0"/>
        <w:pageBreakBefore w:val="0"/>
        <w:widowControl w:val="0"/>
        <w:kinsoku/>
        <w:wordWrap/>
        <w:overflowPunct/>
        <w:topLinePunct w:val="0"/>
        <w:autoSpaceDE/>
        <w:autoSpaceDN/>
        <w:bidi w:val="0"/>
        <w:adjustRightInd/>
        <w:snapToGrid/>
        <w:spacing w:line="600" w:lineRule="exact"/>
        <w:ind w:firstLine="592" w:firstLineChars="200"/>
        <w:textAlignment w:val="auto"/>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pPr>
      <w:r>
        <w:rPr>
          <w:rFonts w:hint="eastAsia" w:ascii="仿宋" w:hAnsi="仿宋" w:eastAsia="仿宋" w:cs="仿宋"/>
          <w:i w:val="0"/>
          <w:iCs w:val="0"/>
          <w:caps w:val="0"/>
          <w:color w:val="000000" w:themeColor="text1"/>
          <w:spacing w:val="8"/>
          <w:sz w:val="28"/>
          <w:szCs w:val="28"/>
          <w:shd w:val="clear" w:fill="FFFFFF"/>
          <w:lang w:val="en-US" w:eastAsia="zh-CN"/>
          <w14:textFill>
            <w14:solidFill>
              <w14:schemeClr w14:val="tx1"/>
            </w14:solidFill>
          </w14:textFill>
        </w:rPr>
        <w:t>竞谈文件格式详见附件。</w:t>
      </w:r>
    </w:p>
    <w:p>
      <w:pPr>
        <w:pStyle w:val="4"/>
        <w:rPr>
          <w:rFonts w:hint="eastAsia"/>
          <w:lang w:val="en-US" w:eastAsia="zh-CN"/>
        </w:rPr>
      </w:pPr>
    </w:p>
    <w:p>
      <w:pPr>
        <w:pStyle w:val="2"/>
        <w:adjustRightInd w:val="0"/>
        <w:snapToGrid w:val="0"/>
        <w:spacing w:before="120" w:after="120" w:line="360" w:lineRule="auto"/>
        <w:rPr>
          <w:rFonts w:hint="default" w:ascii="宋体" w:hAnsi="宋体" w:eastAsia="宋体"/>
          <w:kern w:val="2"/>
          <w:sz w:val="21"/>
          <w:szCs w:val="21"/>
          <w:lang w:val="en-US" w:eastAsia="zh-CN"/>
        </w:rPr>
      </w:pPr>
      <w:bookmarkStart w:id="0" w:name="_Toc231181482"/>
      <w:r>
        <w:rPr>
          <w:rFonts w:ascii="宋体" w:hAnsi="宋体"/>
          <w:bCs w:val="0"/>
          <w:kern w:val="2"/>
          <w:sz w:val="21"/>
          <w:szCs w:val="21"/>
        </w:rPr>
        <w:br w:type="page"/>
      </w:r>
      <w:bookmarkStart w:id="1" w:name="_Toc5594341"/>
      <w:bookmarkStart w:id="2" w:name="_Toc12871636"/>
      <w:bookmarkStart w:id="3" w:name="_Toc4216386"/>
      <w:r>
        <w:rPr>
          <w:rFonts w:hint="eastAsia" w:ascii="宋体" w:hAnsi="宋体" w:eastAsia="宋体" w:cs="Times New Roman"/>
          <w:bCs w:val="0"/>
          <w:color w:val="000000"/>
          <w:kern w:val="2"/>
          <w:sz w:val="44"/>
          <w:szCs w:val="44"/>
          <w:lang w:val="en-US" w:eastAsia="zh-CN"/>
        </w:rPr>
        <w:t>附件</w:t>
      </w:r>
    </w:p>
    <w:bookmarkEnd w:id="0"/>
    <w:bookmarkEnd w:id="1"/>
    <w:bookmarkEnd w:id="2"/>
    <w:bookmarkEnd w:id="3"/>
    <w:p>
      <w:pPr>
        <w:adjustRightInd w:val="0"/>
        <w:snapToGrid w:val="0"/>
        <w:spacing w:before="120" w:after="120" w:line="360" w:lineRule="auto"/>
        <w:rPr>
          <w:rFonts w:hint="eastAsia" w:ascii="宋体" w:hAnsi="宋体"/>
          <w:szCs w:val="21"/>
        </w:rPr>
      </w:pPr>
      <w:bookmarkStart w:id="4" w:name="_Toc12871640"/>
      <w:bookmarkStart w:id="5" w:name="_Toc477581007"/>
      <w:bookmarkStart w:id="6" w:name="_Toc4216396"/>
      <w:bookmarkStart w:id="7" w:name="_Toc5594345"/>
      <w:bookmarkStart w:id="8" w:name="_Toc477661075"/>
    </w:p>
    <w:bookmarkEnd w:id="4"/>
    <w:bookmarkEnd w:id="5"/>
    <w:bookmarkEnd w:id="6"/>
    <w:bookmarkEnd w:id="7"/>
    <w:bookmarkEnd w:id="8"/>
    <w:p>
      <w:pPr>
        <w:autoSpaceDE w:val="0"/>
        <w:autoSpaceDN w:val="0"/>
        <w:adjustRightInd w:val="0"/>
        <w:spacing w:line="360" w:lineRule="auto"/>
        <w:jc w:val="center"/>
        <w:rPr>
          <w:rFonts w:hint="eastAsia"/>
          <w:b/>
          <w:sz w:val="44"/>
        </w:rPr>
      </w:pPr>
    </w:p>
    <w:p>
      <w:pPr>
        <w:autoSpaceDE w:val="0"/>
        <w:autoSpaceDN w:val="0"/>
        <w:adjustRightInd w:val="0"/>
        <w:spacing w:before="15" w:line="360" w:lineRule="auto"/>
        <w:ind w:right="-4" w:rightChars="-2"/>
        <w:jc w:val="center"/>
        <w:rPr>
          <w:rFonts w:hint="eastAsia" w:ascii="宋体" w:hAnsi="宋体" w:eastAsia="宋体" w:cs="Times New Roman"/>
          <w:b/>
          <w:color w:val="000000"/>
          <w:sz w:val="44"/>
          <w:szCs w:val="44"/>
        </w:rPr>
      </w:pPr>
      <w:r>
        <w:rPr>
          <w:rFonts w:hint="eastAsia" w:ascii="宋体" w:hAnsi="宋体" w:eastAsia="宋体" w:cs="Times New Roman"/>
          <w:b/>
          <w:color w:val="000000"/>
          <w:sz w:val="44"/>
          <w:szCs w:val="44"/>
          <w:lang w:val="en-US" w:eastAsia="zh-CN"/>
        </w:rPr>
        <w:t>达古冰川园区水资源论证报告</w:t>
      </w:r>
    </w:p>
    <w:p>
      <w:pPr>
        <w:tabs>
          <w:tab w:val="left" w:pos="3600"/>
          <w:tab w:val="left" w:pos="5360"/>
        </w:tabs>
        <w:autoSpaceDE w:val="0"/>
        <w:autoSpaceDN w:val="0"/>
        <w:adjustRightInd w:val="0"/>
        <w:spacing w:line="360" w:lineRule="auto"/>
        <w:ind w:left="359" w:leftChars="171" w:right="-4" w:rightChars="-2"/>
        <w:jc w:val="center"/>
        <w:rPr>
          <w:rFonts w:hint="eastAsia" w:ascii="宋体" w:hAnsi="宋体" w:cs="宋体"/>
          <w:bCs/>
          <w:kern w:val="0"/>
          <w:sz w:val="84"/>
          <w:szCs w:val="84"/>
        </w:rPr>
      </w:pPr>
    </w:p>
    <w:p>
      <w:pPr>
        <w:autoSpaceDE w:val="0"/>
        <w:autoSpaceDN w:val="0"/>
        <w:adjustRightInd w:val="0"/>
        <w:spacing w:before="15" w:line="360" w:lineRule="auto"/>
        <w:ind w:right="-4" w:rightChars="-2"/>
        <w:jc w:val="center"/>
        <w:rPr>
          <w:rFonts w:hint="eastAsia" w:ascii="宋体" w:hAnsi="宋体" w:eastAsia="宋体" w:cs="Times New Roman"/>
          <w:b/>
          <w:color w:val="000000"/>
          <w:sz w:val="44"/>
          <w:szCs w:val="44"/>
        </w:rPr>
      </w:pPr>
      <w:r>
        <w:rPr>
          <w:rFonts w:hint="eastAsia" w:ascii="宋体" w:hAnsi="宋体" w:eastAsia="宋体" w:cs="Times New Roman"/>
          <w:b/>
          <w:color w:val="000000"/>
          <w:sz w:val="44"/>
          <w:szCs w:val="44"/>
          <w:lang w:val="en-US" w:eastAsia="zh-CN"/>
        </w:rPr>
        <w:t>竞争性谈判</w:t>
      </w:r>
      <w:r>
        <w:rPr>
          <w:rFonts w:hint="eastAsia" w:ascii="宋体" w:hAnsi="宋体" w:eastAsia="宋体" w:cs="Times New Roman"/>
          <w:b/>
          <w:color w:val="000000"/>
          <w:sz w:val="44"/>
          <w:szCs w:val="44"/>
        </w:rPr>
        <w:t>文件</w:t>
      </w:r>
    </w:p>
    <w:p>
      <w:pPr>
        <w:tabs>
          <w:tab w:val="left" w:pos="3600"/>
          <w:tab w:val="left" w:pos="4480"/>
          <w:tab w:val="left" w:pos="5360"/>
        </w:tabs>
        <w:autoSpaceDE w:val="0"/>
        <w:autoSpaceDN w:val="0"/>
        <w:adjustRightInd w:val="0"/>
        <w:ind w:left="359" w:leftChars="171" w:right="-4" w:rightChars="-2" w:firstLine="883"/>
        <w:jc w:val="left"/>
        <w:rPr>
          <w:rFonts w:hint="eastAsia" w:ascii="宋体" w:hAnsi="宋体" w:cs="宋体"/>
          <w:bCs/>
          <w:kern w:val="0"/>
          <w:sz w:val="44"/>
          <w:szCs w:val="44"/>
        </w:rPr>
      </w:pPr>
    </w:p>
    <w:p>
      <w:pPr>
        <w:tabs>
          <w:tab w:val="left" w:pos="3600"/>
          <w:tab w:val="left" w:pos="4480"/>
          <w:tab w:val="left" w:pos="5360"/>
        </w:tabs>
        <w:autoSpaceDE w:val="0"/>
        <w:autoSpaceDN w:val="0"/>
        <w:adjustRightInd w:val="0"/>
        <w:ind w:left="359" w:leftChars="171" w:right="-4" w:rightChars="-2" w:firstLine="883"/>
        <w:jc w:val="left"/>
        <w:rPr>
          <w:rFonts w:hint="eastAsia" w:ascii="宋体" w:hAnsi="宋体" w:cs="宋体"/>
          <w:bCs/>
          <w:kern w:val="0"/>
          <w:sz w:val="44"/>
          <w:szCs w:val="44"/>
        </w:rPr>
      </w:pPr>
    </w:p>
    <w:p>
      <w:pPr>
        <w:tabs>
          <w:tab w:val="left" w:pos="3600"/>
          <w:tab w:val="left" w:pos="4480"/>
          <w:tab w:val="left" w:pos="5360"/>
        </w:tabs>
        <w:autoSpaceDE w:val="0"/>
        <w:autoSpaceDN w:val="0"/>
        <w:adjustRightInd w:val="0"/>
        <w:ind w:left="359" w:leftChars="171" w:right="-4" w:rightChars="-2" w:firstLine="883"/>
        <w:jc w:val="left"/>
        <w:rPr>
          <w:rFonts w:hint="eastAsia" w:ascii="宋体" w:hAnsi="宋体" w:cs="宋体"/>
          <w:bCs/>
          <w:kern w:val="0"/>
          <w:sz w:val="44"/>
          <w:szCs w:val="44"/>
        </w:rPr>
      </w:pPr>
    </w:p>
    <w:p>
      <w:pPr>
        <w:tabs>
          <w:tab w:val="left" w:pos="3600"/>
          <w:tab w:val="left" w:pos="4480"/>
          <w:tab w:val="left" w:pos="5360"/>
        </w:tabs>
        <w:autoSpaceDE w:val="0"/>
        <w:autoSpaceDN w:val="0"/>
        <w:adjustRightInd w:val="0"/>
        <w:ind w:left="359" w:leftChars="171" w:right="-4" w:rightChars="-2" w:firstLine="883"/>
        <w:jc w:val="left"/>
        <w:rPr>
          <w:rFonts w:hint="eastAsia" w:ascii="宋体" w:hAnsi="宋体" w:cs="宋体"/>
          <w:bCs/>
          <w:kern w:val="0"/>
          <w:sz w:val="44"/>
          <w:szCs w:val="44"/>
        </w:rPr>
      </w:pPr>
    </w:p>
    <w:p>
      <w:pPr>
        <w:tabs>
          <w:tab w:val="left" w:pos="3600"/>
          <w:tab w:val="left" w:pos="4480"/>
          <w:tab w:val="left" w:pos="5360"/>
        </w:tabs>
        <w:autoSpaceDE w:val="0"/>
        <w:autoSpaceDN w:val="0"/>
        <w:adjustRightInd w:val="0"/>
        <w:ind w:left="359" w:leftChars="171" w:right="-4" w:rightChars="-2" w:firstLine="883"/>
        <w:jc w:val="left"/>
        <w:rPr>
          <w:rFonts w:hint="eastAsia" w:ascii="宋体" w:hAnsi="宋体" w:cs="宋体"/>
          <w:bCs/>
          <w:kern w:val="0"/>
          <w:sz w:val="44"/>
          <w:szCs w:val="44"/>
        </w:rPr>
      </w:pPr>
    </w:p>
    <w:p>
      <w:pPr>
        <w:tabs>
          <w:tab w:val="left" w:pos="3600"/>
          <w:tab w:val="left" w:pos="4480"/>
          <w:tab w:val="left" w:pos="5360"/>
        </w:tabs>
        <w:autoSpaceDE w:val="0"/>
        <w:autoSpaceDN w:val="0"/>
        <w:adjustRightInd w:val="0"/>
        <w:ind w:right="-4" w:rightChars="-2"/>
        <w:jc w:val="center"/>
        <w:rPr>
          <w:rFonts w:hint="eastAsia" w:ascii="宋体" w:hAnsi="宋体" w:cs="宋体"/>
          <w:bCs/>
          <w:kern w:val="0"/>
          <w:sz w:val="44"/>
          <w:szCs w:val="44"/>
        </w:rPr>
      </w:pPr>
    </w:p>
    <w:p>
      <w:pPr>
        <w:autoSpaceDE w:val="0"/>
        <w:autoSpaceDN w:val="0"/>
        <w:adjustRightInd w:val="0"/>
        <w:spacing w:line="360" w:lineRule="auto"/>
        <w:ind w:left="359" w:leftChars="171" w:right="-4" w:rightChars="-2" w:firstLine="643"/>
        <w:jc w:val="left"/>
        <w:rPr>
          <w:rFonts w:hint="eastAsia" w:ascii="宋体" w:hAnsi="宋体" w:cs="宋体"/>
          <w:bCs/>
          <w:kern w:val="0"/>
          <w:sz w:val="32"/>
          <w:szCs w:val="32"/>
        </w:rPr>
      </w:pPr>
    </w:p>
    <w:p>
      <w:pPr>
        <w:autoSpaceDE w:val="0"/>
        <w:autoSpaceDN w:val="0"/>
        <w:adjustRightInd w:val="0"/>
        <w:spacing w:line="360" w:lineRule="auto"/>
        <w:ind w:left="359" w:leftChars="171" w:right="-4" w:rightChars="-2" w:firstLine="643"/>
        <w:jc w:val="left"/>
        <w:rPr>
          <w:rFonts w:hint="eastAsia" w:ascii="宋体" w:hAnsi="宋体" w:cs="宋体"/>
          <w:bCs/>
          <w:kern w:val="0"/>
          <w:sz w:val="32"/>
          <w:szCs w:val="32"/>
        </w:rPr>
      </w:pPr>
    </w:p>
    <w:p>
      <w:pPr>
        <w:tabs>
          <w:tab w:val="left" w:pos="6411"/>
          <w:tab w:val="left" w:pos="6640"/>
        </w:tabs>
        <w:autoSpaceDE w:val="0"/>
        <w:autoSpaceDN w:val="0"/>
        <w:adjustRightInd w:val="0"/>
        <w:spacing w:line="360" w:lineRule="auto"/>
        <w:ind w:left="359" w:leftChars="171" w:right="-4" w:rightChars="-2" w:firstLine="155" w:firstLineChars="49"/>
        <w:jc w:val="center"/>
        <w:rPr>
          <w:rFonts w:hint="eastAsia" w:ascii="宋体" w:hAnsi="宋体" w:cs="宋体"/>
          <w:b/>
          <w:bCs w:val="0"/>
          <w:w w:val="99"/>
          <w:kern w:val="0"/>
          <w:sz w:val="32"/>
          <w:szCs w:val="32"/>
        </w:rPr>
      </w:pPr>
    </w:p>
    <w:p>
      <w:pPr>
        <w:tabs>
          <w:tab w:val="left" w:pos="6080"/>
          <w:tab w:val="left" w:pos="6640"/>
        </w:tabs>
        <w:autoSpaceDE w:val="0"/>
        <w:autoSpaceDN w:val="0"/>
        <w:adjustRightInd w:val="0"/>
        <w:snapToGrid w:val="0"/>
        <w:spacing w:line="360" w:lineRule="auto"/>
        <w:ind w:firstLine="553" w:firstLineChars="199"/>
        <w:jc w:val="left"/>
        <w:rPr>
          <w:rFonts w:hint="default" w:ascii="宋体" w:hAnsi="宋体" w:eastAsia="宋体" w:cs="Times New Roman"/>
          <w:b/>
          <w:bCs w:val="0"/>
          <w:w w:val="99"/>
          <w:kern w:val="0"/>
          <w:sz w:val="28"/>
          <w:szCs w:val="28"/>
          <w:lang w:val="en-US" w:eastAsia="zh-CN"/>
        </w:rPr>
      </w:pPr>
      <w:r>
        <w:rPr>
          <w:rFonts w:hint="eastAsia" w:ascii="宋体" w:hAnsi="宋体" w:eastAsia="宋体" w:cs="Times New Roman"/>
          <w:b/>
          <w:bCs w:val="0"/>
          <w:w w:val="99"/>
          <w:kern w:val="0"/>
          <w:sz w:val="28"/>
          <w:szCs w:val="28"/>
          <w:lang w:val="en-US" w:eastAsia="zh-CN"/>
        </w:rPr>
        <w:t>竞谈</w:t>
      </w:r>
      <w:r>
        <w:rPr>
          <w:rFonts w:hint="eastAsia" w:ascii="宋体" w:hAnsi="宋体" w:eastAsia="宋体" w:cs="Times New Roman"/>
          <w:b/>
          <w:bCs w:val="0"/>
          <w:w w:val="99"/>
          <w:kern w:val="0"/>
          <w:sz w:val="28"/>
          <w:szCs w:val="28"/>
        </w:rPr>
        <w:t>申请人：</w:t>
      </w:r>
      <w:r>
        <w:rPr>
          <w:rFonts w:hint="eastAsia" w:ascii="宋体" w:hAnsi="宋体" w:eastAsia="宋体" w:cs="Times New Roman"/>
          <w:b/>
          <w:bCs w:val="0"/>
          <w:w w:val="99"/>
          <w:kern w:val="0"/>
          <w:sz w:val="28"/>
          <w:szCs w:val="28"/>
          <w:u w:val="single"/>
          <w:lang w:val="en-US" w:eastAsia="zh-CN"/>
        </w:rPr>
        <w:t xml:space="preserve">xxx公司                  </w:t>
      </w:r>
    </w:p>
    <w:p>
      <w:pPr>
        <w:tabs>
          <w:tab w:val="left" w:pos="6080"/>
          <w:tab w:val="left" w:pos="6640"/>
        </w:tabs>
        <w:autoSpaceDE w:val="0"/>
        <w:autoSpaceDN w:val="0"/>
        <w:adjustRightInd w:val="0"/>
        <w:snapToGrid w:val="0"/>
        <w:spacing w:line="360" w:lineRule="auto"/>
        <w:ind w:firstLine="553" w:firstLineChars="199"/>
        <w:rPr>
          <w:rFonts w:ascii="宋体" w:hAnsi="宋体"/>
          <w:b/>
          <w:bCs w:val="0"/>
          <w:kern w:val="0"/>
          <w:sz w:val="28"/>
          <w:szCs w:val="28"/>
        </w:rPr>
      </w:pPr>
      <w:r>
        <w:rPr>
          <w:rFonts w:hint="eastAsia" w:ascii="宋体" w:hAnsi="宋体"/>
          <w:b/>
          <w:bCs w:val="0"/>
          <w:w w:val="99"/>
          <w:kern w:val="0"/>
          <w:sz w:val="28"/>
          <w:szCs w:val="28"/>
          <w:lang w:val="en-US" w:eastAsia="zh-CN"/>
        </w:rPr>
        <w:t>竞谈  时间</w:t>
      </w:r>
      <w:r>
        <w:rPr>
          <w:rFonts w:hint="eastAsia" w:ascii="宋体" w:hAnsi="宋体"/>
          <w:b/>
          <w:bCs w:val="0"/>
          <w:w w:val="99"/>
          <w:kern w:val="0"/>
          <w:sz w:val="28"/>
          <w:szCs w:val="28"/>
        </w:rPr>
        <w:t>：</w:t>
      </w:r>
      <w:r>
        <w:rPr>
          <w:rFonts w:hint="eastAsia" w:ascii="宋体" w:hAnsi="宋体"/>
          <w:b/>
          <w:bCs w:val="0"/>
          <w:w w:val="99"/>
          <w:kern w:val="0"/>
          <w:sz w:val="28"/>
          <w:szCs w:val="28"/>
          <w:u w:val="single"/>
        </w:rPr>
        <w:t xml:space="preserve"> </w:t>
      </w:r>
      <w:r>
        <w:rPr>
          <w:rFonts w:hint="eastAsia" w:ascii="宋体" w:hAnsi="宋体" w:eastAsia="宋体" w:cs="Times New Roman"/>
          <w:b/>
          <w:bCs w:val="0"/>
          <w:w w:val="99"/>
          <w:kern w:val="0"/>
          <w:sz w:val="28"/>
          <w:szCs w:val="28"/>
          <w:u w:val="single"/>
          <w:lang w:val="en-US" w:eastAsia="zh-CN"/>
        </w:rPr>
        <w:t>xxx</w:t>
      </w:r>
      <w:r>
        <w:rPr>
          <w:rFonts w:hint="eastAsia" w:ascii="宋体" w:hAnsi="宋体"/>
          <w:b/>
          <w:bCs w:val="0"/>
          <w:w w:val="99"/>
          <w:kern w:val="0"/>
          <w:sz w:val="28"/>
          <w:szCs w:val="28"/>
          <w:u w:val="single"/>
          <w:lang w:val="en-US" w:eastAsia="zh-CN"/>
        </w:rPr>
        <w:t>年</w:t>
      </w:r>
      <w:r>
        <w:rPr>
          <w:rFonts w:hint="eastAsia" w:ascii="宋体" w:hAnsi="宋体" w:eastAsia="宋体" w:cs="Times New Roman"/>
          <w:b/>
          <w:bCs w:val="0"/>
          <w:w w:val="99"/>
          <w:kern w:val="0"/>
          <w:sz w:val="28"/>
          <w:szCs w:val="28"/>
          <w:u w:val="single"/>
          <w:lang w:val="en-US" w:eastAsia="zh-CN"/>
        </w:rPr>
        <w:t>xx</w:t>
      </w:r>
      <w:r>
        <w:rPr>
          <w:rFonts w:hint="eastAsia" w:ascii="宋体" w:hAnsi="宋体"/>
          <w:b/>
          <w:bCs w:val="0"/>
          <w:w w:val="99"/>
          <w:kern w:val="0"/>
          <w:sz w:val="28"/>
          <w:szCs w:val="28"/>
          <w:u w:val="single"/>
          <w:lang w:val="en-US" w:eastAsia="zh-CN"/>
        </w:rPr>
        <w:t>月</w:t>
      </w:r>
      <w:r>
        <w:rPr>
          <w:rFonts w:hint="eastAsia" w:ascii="宋体" w:hAnsi="宋体" w:eastAsia="宋体" w:cs="Times New Roman"/>
          <w:b/>
          <w:bCs w:val="0"/>
          <w:w w:val="99"/>
          <w:kern w:val="0"/>
          <w:sz w:val="28"/>
          <w:szCs w:val="28"/>
          <w:u w:val="single"/>
          <w:lang w:val="en-US" w:eastAsia="zh-CN"/>
        </w:rPr>
        <w:t>xx</w:t>
      </w:r>
      <w:r>
        <w:rPr>
          <w:rFonts w:hint="eastAsia" w:ascii="宋体" w:hAnsi="宋体"/>
          <w:b/>
          <w:bCs w:val="0"/>
          <w:w w:val="99"/>
          <w:kern w:val="0"/>
          <w:sz w:val="28"/>
          <w:szCs w:val="28"/>
          <w:u w:val="single"/>
          <w:lang w:val="en-US" w:eastAsia="zh-CN"/>
        </w:rPr>
        <w:t>日</w:t>
      </w:r>
      <w:r>
        <w:rPr>
          <w:rFonts w:hint="eastAsia" w:ascii="宋体" w:hAnsi="宋体"/>
          <w:b/>
          <w:bCs w:val="0"/>
          <w:w w:val="99"/>
          <w:kern w:val="0"/>
          <w:sz w:val="28"/>
          <w:szCs w:val="28"/>
          <w:u w:val="single"/>
        </w:rPr>
        <w:t xml:space="preserve">                </w:t>
      </w:r>
    </w:p>
    <w:p>
      <w:pPr>
        <w:pStyle w:val="2"/>
        <w:jc w:val="center"/>
        <w:rPr>
          <w:rFonts w:hint="eastAsia"/>
          <w:kern w:val="0"/>
        </w:rPr>
      </w:pPr>
      <w:bookmarkStart w:id="9" w:name="_Toc226973944"/>
      <w:bookmarkStart w:id="10" w:name="_Toc410066267"/>
      <w:r>
        <w:rPr>
          <w:rFonts w:hint="eastAsia"/>
          <w:kern w:val="0"/>
        </w:rPr>
        <w:br w:type="page"/>
      </w:r>
      <w:r>
        <w:rPr>
          <w:rFonts w:hint="eastAsia"/>
          <w:kern w:val="0"/>
          <w:lang w:val="en-US" w:eastAsia="zh-CN"/>
        </w:rPr>
        <w:t>竞争性谈判</w:t>
      </w:r>
      <w:r>
        <w:rPr>
          <w:rFonts w:hint="eastAsia"/>
          <w:kern w:val="0"/>
        </w:rPr>
        <w:t>申请文件</w:t>
      </w:r>
      <w:bookmarkEnd w:id="9"/>
    </w:p>
    <w:p>
      <w:pPr>
        <w:pStyle w:val="2"/>
        <w:spacing w:before="120" w:after="120" w:line="360" w:lineRule="auto"/>
        <w:jc w:val="left"/>
        <w:rPr>
          <w:rFonts w:hint="eastAsia"/>
          <w:sz w:val="32"/>
          <w:szCs w:val="32"/>
        </w:rPr>
      </w:pPr>
      <w:r>
        <w:rPr>
          <w:rFonts w:hint="eastAsia"/>
          <w:sz w:val="32"/>
          <w:szCs w:val="32"/>
        </w:rPr>
        <w:t>一、</w:t>
      </w:r>
      <w:r>
        <w:rPr>
          <w:rFonts w:hint="eastAsia"/>
          <w:sz w:val="32"/>
          <w:szCs w:val="32"/>
          <w:lang w:val="en-US" w:eastAsia="zh-CN"/>
        </w:rPr>
        <w:t>投标函</w:t>
      </w:r>
      <w:r>
        <w:rPr>
          <w:rFonts w:hint="eastAsia"/>
          <w:sz w:val="32"/>
          <w:szCs w:val="32"/>
        </w:rPr>
        <w:t>（格式）</w:t>
      </w:r>
    </w:p>
    <w:p>
      <w:pPr>
        <w:spacing w:line="460" w:lineRule="exact"/>
        <w:rPr>
          <w:rFonts w:hint="default"/>
          <w:b/>
          <w:color w:val="000000"/>
          <w:sz w:val="24"/>
          <w:u w:val="single"/>
          <w:lang w:val="en-US"/>
        </w:rPr>
      </w:pPr>
      <w:r>
        <w:rPr>
          <w:rFonts w:hint="eastAsia"/>
          <w:b/>
          <w:color w:val="000000"/>
          <w:sz w:val="24"/>
        </w:rPr>
        <w:t>致：</w:t>
      </w:r>
      <w:r>
        <w:rPr>
          <w:rFonts w:hint="eastAsia"/>
          <w:b/>
          <w:color w:val="000000"/>
          <w:sz w:val="24"/>
          <w:u w:val="single"/>
          <w:lang w:val="en-US" w:eastAsia="zh-CN"/>
        </w:rPr>
        <w:t>xxx</w:t>
      </w:r>
    </w:p>
    <w:p>
      <w:pPr>
        <w:spacing w:line="460" w:lineRule="exact"/>
        <w:ind w:firstLine="464" w:firstLineChars="200"/>
        <w:rPr>
          <w:rFonts w:hint="eastAsia"/>
          <w:color w:val="000000"/>
          <w:spacing w:val="-4"/>
          <w:sz w:val="24"/>
        </w:rPr>
      </w:pPr>
      <w:r>
        <w:rPr>
          <w:rFonts w:hint="eastAsia"/>
          <w:color w:val="000000"/>
          <w:spacing w:val="-4"/>
          <w:sz w:val="24"/>
        </w:rPr>
        <w:t>1、经分析研究了贵单位提供</w:t>
      </w:r>
      <w:r>
        <w:rPr>
          <w:rFonts w:hint="eastAsia" w:cs="Times New Roman"/>
          <w:color w:val="000000"/>
          <w:spacing w:val="-4"/>
          <w:sz w:val="24"/>
          <w:lang w:val="en-US" w:eastAsia="zh-CN"/>
        </w:rPr>
        <w:t>竞争性谈判文件</w:t>
      </w:r>
      <w:r>
        <w:rPr>
          <w:rFonts w:hint="eastAsia"/>
          <w:color w:val="000000"/>
          <w:spacing w:val="-4"/>
          <w:sz w:val="24"/>
        </w:rPr>
        <w:t>，结合本</w:t>
      </w:r>
      <w:r>
        <w:rPr>
          <w:rFonts w:hint="eastAsia"/>
          <w:color w:val="000000"/>
          <w:sz w:val="24"/>
          <w:lang w:val="en-US" w:eastAsia="zh-CN"/>
        </w:rPr>
        <w:t>公司</w:t>
      </w:r>
      <w:r>
        <w:rPr>
          <w:rFonts w:hint="eastAsia"/>
          <w:color w:val="000000"/>
          <w:spacing w:val="-4"/>
          <w:sz w:val="24"/>
        </w:rPr>
        <w:t>的实际情况，</w:t>
      </w:r>
      <w:r>
        <w:rPr>
          <w:rFonts w:hint="eastAsia" w:ascii="Times New Roman" w:hAnsi="Times New Roman" w:eastAsia="宋体" w:cs="Times New Roman"/>
          <w:color w:val="000000"/>
          <w:spacing w:val="-4"/>
          <w:sz w:val="24"/>
          <w:lang w:val="en-US" w:eastAsia="zh-CN"/>
        </w:rPr>
        <w:t>达古冰川园区水资源论证报告编制费我公司的</w:t>
      </w:r>
      <w:r>
        <w:rPr>
          <w:rFonts w:hint="eastAsia" w:ascii="Times New Roman" w:hAnsi="Times New Roman" w:eastAsia="宋体" w:cs="Times New Roman"/>
          <w:color w:val="000000"/>
          <w:spacing w:val="-4"/>
          <w:sz w:val="24"/>
        </w:rPr>
        <w:t>报价</w:t>
      </w:r>
      <w:r>
        <w:rPr>
          <w:rFonts w:hint="eastAsia"/>
          <w:color w:val="000000"/>
          <w:spacing w:val="-4"/>
          <w:sz w:val="24"/>
        </w:rPr>
        <w:t>为：</w:t>
      </w:r>
      <w:r>
        <w:rPr>
          <w:rFonts w:hint="eastAsia" w:cs="Times New Roman"/>
          <w:b/>
          <w:color w:val="000000"/>
          <w:spacing w:val="-4"/>
          <w:sz w:val="24"/>
          <w:u w:val="single"/>
          <w:lang w:val="en-US" w:eastAsia="zh-CN"/>
        </w:rPr>
        <w:t>xx.xx元（大写xx元）（小数点精确至两位）</w:t>
      </w:r>
      <w:r>
        <w:rPr>
          <w:rFonts w:hint="eastAsia" w:cs="宋体"/>
          <w:color w:val="000000"/>
          <w:sz w:val="24"/>
          <w:lang w:val="zh-CN"/>
        </w:rPr>
        <w:t>，</w:t>
      </w:r>
      <w:r>
        <w:rPr>
          <w:rFonts w:hint="eastAsia"/>
          <w:color w:val="000000"/>
          <w:spacing w:val="-4"/>
          <w:sz w:val="24"/>
        </w:rPr>
        <w:t>并承诺按合同条件、</w:t>
      </w:r>
      <w:r>
        <w:rPr>
          <w:rFonts w:hint="eastAsia"/>
          <w:color w:val="000000"/>
          <w:spacing w:val="-4"/>
          <w:sz w:val="24"/>
          <w:lang w:val="en-US" w:eastAsia="zh-CN"/>
        </w:rPr>
        <w:t>竞谈</w:t>
      </w:r>
      <w:r>
        <w:rPr>
          <w:rFonts w:hint="eastAsia"/>
          <w:color w:val="000000"/>
          <w:spacing w:val="-4"/>
          <w:sz w:val="24"/>
        </w:rPr>
        <w:t>文件、设计规范及国家和地方有关规定要求，承担并完成本项目的</w:t>
      </w:r>
      <w:r>
        <w:rPr>
          <w:rFonts w:hint="eastAsia" w:cs="Times New Roman"/>
          <w:color w:val="000000"/>
          <w:spacing w:val="-4"/>
          <w:sz w:val="24"/>
          <w:lang w:val="en-US" w:eastAsia="zh-CN"/>
        </w:rPr>
        <w:t>编制</w:t>
      </w:r>
      <w:r>
        <w:rPr>
          <w:rFonts w:hint="eastAsia"/>
          <w:color w:val="000000"/>
          <w:spacing w:val="-4"/>
          <w:sz w:val="24"/>
        </w:rPr>
        <w:t>任务。</w:t>
      </w:r>
    </w:p>
    <w:p>
      <w:pPr>
        <w:spacing w:line="460" w:lineRule="exact"/>
        <w:ind w:firstLine="480" w:firstLineChars="200"/>
        <w:rPr>
          <w:rFonts w:hint="eastAsia"/>
          <w:color w:val="000000"/>
          <w:sz w:val="24"/>
        </w:rPr>
      </w:pPr>
      <w:r>
        <w:rPr>
          <w:rFonts w:hint="eastAsia"/>
          <w:color w:val="000000"/>
          <w:sz w:val="24"/>
        </w:rPr>
        <w:t>2、我</w:t>
      </w:r>
      <w:r>
        <w:rPr>
          <w:rFonts w:hint="eastAsia"/>
          <w:color w:val="000000"/>
          <w:sz w:val="24"/>
          <w:lang w:val="en-US" w:eastAsia="zh-CN"/>
        </w:rPr>
        <w:t>公司</w:t>
      </w:r>
      <w:r>
        <w:rPr>
          <w:rFonts w:hint="eastAsia"/>
          <w:color w:val="000000"/>
          <w:sz w:val="24"/>
        </w:rPr>
        <w:t>同意在从规定的递交</w:t>
      </w:r>
      <w:r>
        <w:rPr>
          <w:rFonts w:hint="eastAsia"/>
          <w:color w:val="000000"/>
          <w:sz w:val="24"/>
          <w:lang w:val="en-US" w:eastAsia="zh-CN"/>
        </w:rPr>
        <w:t>竞谈</w:t>
      </w:r>
      <w:r>
        <w:rPr>
          <w:rFonts w:hint="eastAsia"/>
          <w:color w:val="000000"/>
          <w:sz w:val="24"/>
        </w:rPr>
        <w:t>书截止之日起</w:t>
      </w:r>
      <w:r>
        <w:rPr>
          <w:rFonts w:hint="eastAsia"/>
          <w:color w:val="000000"/>
          <w:sz w:val="24"/>
          <w:u w:val="single"/>
        </w:rPr>
        <w:t>15</w:t>
      </w:r>
      <w:r>
        <w:rPr>
          <w:rFonts w:hint="eastAsia"/>
          <w:color w:val="000000"/>
          <w:sz w:val="24"/>
        </w:rPr>
        <w:t>天内严格遵守本</w:t>
      </w:r>
      <w:r>
        <w:rPr>
          <w:rFonts w:hint="eastAsia"/>
          <w:color w:val="000000"/>
          <w:sz w:val="24"/>
          <w:lang w:val="en-US" w:eastAsia="zh-CN"/>
        </w:rPr>
        <w:t>竞谈</w:t>
      </w:r>
      <w:r>
        <w:rPr>
          <w:rFonts w:hint="eastAsia"/>
          <w:color w:val="000000"/>
          <w:sz w:val="24"/>
        </w:rPr>
        <w:t>文件的各项承诺，在该期限满之前，本</w:t>
      </w:r>
      <w:r>
        <w:rPr>
          <w:rFonts w:hint="eastAsia"/>
          <w:color w:val="000000"/>
          <w:sz w:val="24"/>
          <w:lang w:val="en-US" w:eastAsia="zh-CN"/>
        </w:rPr>
        <w:t>竞谈</w:t>
      </w:r>
      <w:r>
        <w:rPr>
          <w:rFonts w:hint="eastAsia"/>
          <w:color w:val="000000"/>
          <w:sz w:val="24"/>
        </w:rPr>
        <w:t>书对我</w:t>
      </w:r>
      <w:r>
        <w:rPr>
          <w:rFonts w:hint="eastAsia"/>
          <w:color w:val="000000"/>
          <w:spacing w:val="-4"/>
          <w:sz w:val="24"/>
          <w:lang w:val="en-US" w:eastAsia="zh-CN"/>
        </w:rPr>
        <w:t>司</w:t>
      </w:r>
      <w:r>
        <w:rPr>
          <w:rFonts w:hint="eastAsia"/>
          <w:color w:val="000000"/>
          <w:sz w:val="24"/>
        </w:rPr>
        <w:t>始终有约束力。</w:t>
      </w:r>
    </w:p>
    <w:p>
      <w:pPr>
        <w:spacing w:line="460" w:lineRule="exact"/>
        <w:ind w:firstLine="480" w:firstLineChars="200"/>
        <w:rPr>
          <w:rFonts w:hint="eastAsia"/>
          <w:color w:val="000000"/>
          <w:sz w:val="24"/>
        </w:rPr>
      </w:pPr>
      <w:r>
        <w:rPr>
          <w:rFonts w:hint="eastAsia"/>
          <w:color w:val="000000"/>
          <w:sz w:val="24"/>
        </w:rPr>
        <w:t>3、在正式合同签署之前，本</w:t>
      </w:r>
      <w:r>
        <w:rPr>
          <w:rFonts w:hint="eastAsia"/>
          <w:color w:val="000000"/>
          <w:sz w:val="24"/>
          <w:lang w:val="en-US" w:eastAsia="zh-CN"/>
        </w:rPr>
        <w:t>竞谈</w:t>
      </w:r>
      <w:r>
        <w:rPr>
          <w:rFonts w:hint="eastAsia"/>
          <w:color w:val="000000"/>
          <w:sz w:val="24"/>
        </w:rPr>
        <w:t>申请文件连同贵单位的中标通知书应为约束贵、我双方的合同文件。</w:t>
      </w:r>
    </w:p>
    <w:p>
      <w:pPr>
        <w:spacing w:line="460" w:lineRule="exact"/>
        <w:ind w:firstLine="480" w:firstLineChars="200"/>
        <w:rPr>
          <w:rFonts w:hint="eastAsia"/>
          <w:color w:val="000000"/>
          <w:sz w:val="24"/>
        </w:rPr>
      </w:pPr>
      <w:r>
        <w:rPr>
          <w:rFonts w:hint="eastAsia"/>
          <w:color w:val="000000"/>
          <w:sz w:val="24"/>
        </w:rPr>
        <w:t>4、我们理解，贵单位不负担我们的任何投标费用和合理低价中标原则。</w:t>
      </w:r>
    </w:p>
    <w:p>
      <w:pPr>
        <w:spacing w:line="460" w:lineRule="exact"/>
        <w:ind w:firstLine="480" w:firstLineChars="200"/>
        <w:rPr>
          <w:rFonts w:hint="eastAsia"/>
          <w:color w:val="000000"/>
          <w:sz w:val="24"/>
        </w:rPr>
      </w:pPr>
      <w:r>
        <w:rPr>
          <w:rFonts w:hint="eastAsia"/>
          <w:color w:val="000000"/>
          <w:sz w:val="24"/>
        </w:rPr>
        <w:t>5、如果我方在本</w:t>
      </w:r>
      <w:r>
        <w:rPr>
          <w:rFonts w:hint="eastAsia"/>
          <w:color w:val="000000"/>
          <w:sz w:val="24"/>
          <w:lang w:val="en-US" w:eastAsia="zh-CN"/>
        </w:rPr>
        <w:t>竞谈</w:t>
      </w:r>
      <w:r>
        <w:rPr>
          <w:rFonts w:hint="eastAsia"/>
          <w:color w:val="000000"/>
          <w:sz w:val="24"/>
        </w:rPr>
        <w:t>有效期撤回</w:t>
      </w:r>
      <w:r>
        <w:rPr>
          <w:rFonts w:hint="eastAsia"/>
          <w:color w:val="000000"/>
          <w:sz w:val="24"/>
          <w:lang w:val="en-US" w:eastAsia="zh-CN"/>
        </w:rPr>
        <w:t>竞谈</w:t>
      </w:r>
      <w:r>
        <w:rPr>
          <w:rFonts w:hint="eastAsia"/>
          <w:color w:val="000000"/>
          <w:sz w:val="24"/>
        </w:rPr>
        <w:t>申请文件，或在接到中标通知书后5天内由于自身原因未能或拒绝签订合同，另选中标单位。</w:t>
      </w:r>
    </w:p>
    <w:p>
      <w:pPr>
        <w:spacing w:line="460" w:lineRule="exact"/>
        <w:ind w:firstLine="480" w:firstLineChars="200"/>
        <w:rPr>
          <w:rFonts w:hint="eastAsia"/>
          <w:color w:val="000000"/>
          <w:sz w:val="24"/>
        </w:rPr>
      </w:pPr>
      <w:r>
        <w:rPr>
          <w:rFonts w:hint="eastAsia"/>
          <w:color w:val="000000"/>
          <w:sz w:val="24"/>
        </w:rPr>
        <w:t>6、本</w:t>
      </w:r>
      <w:r>
        <w:rPr>
          <w:rFonts w:hint="eastAsia"/>
          <w:color w:val="000000"/>
          <w:sz w:val="24"/>
          <w:lang w:val="en-US" w:eastAsia="zh-CN"/>
        </w:rPr>
        <w:t>竞谈</w:t>
      </w:r>
      <w:r>
        <w:rPr>
          <w:rFonts w:hint="eastAsia"/>
          <w:color w:val="000000"/>
          <w:sz w:val="24"/>
        </w:rPr>
        <w:t>申请人同时声明，无论</w:t>
      </w:r>
      <w:r>
        <w:rPr>
          <w:rFonts w:hint="eastAsia" w:ascii="Times New Roman" w:hAnsi="Times New Roman" w:eastAsia="宋体" w:cs="Times New Roman"/>
          <w:color w:val="000000"/>
          <w:spacing w:val="-4"/>
          <w:sz w:val="24"/>
          <w:lang w:val="en-US" w:eastAsia="zh-CN"/>
        </w:rPr>
        <w:t>达古冰川园区水资源论证报告编制</w:t>
      </w:r>
      <w:r>
        <w:rPr>
          <w:rFonts w:hint="eastAsia"/>
          <w:color w:val="000000"/>
          <w:sz w:val="24"/>
          <w:lang w:val="en-US" w:eastAsia="zh-CN"/>
        </w:rPr>
        <w:t>竞谈</w:t>
      </w:r>
      <w:r>
        <w:rPr>
          <w:rFonts w:hint="eastAsia"/>
          <w:color w:val="000000"/>
          <w:sz w:val="24"/>
        </w:rPr>
        <w:t>结果如何，我方不要求退回申请文件。</w:t>
      </w:r>
    </w:p>
    <w:p>
      <w:pPr>
        <w:spacing w:line="460" w:lineRule="exact"/>
        <w:ind w:firstLine="482" w:firstLineChars="200"/>
        <w:rPr>
          <w:rFonts w:hint="eastAsia"/>
          <w:b/>
          <w:color w:val="000000"/>
          <w:sz w:val="24"/>
        </w:rPr>
      </w:pPr>
    </w:p>
    <w:p>
      <w:pPr>
        <w:spacing w:line="460" w:lineRule="exact"/>
        <w:rPr>
          <w:rFonts w:hint="eastAsia"/>
          <w:color w:val="000000"/>
          <w:sz w:val="24"/>
        </w:rPr>
      </w:pPr>
      <w:r>
        <w:rPr>
          <w:rFonts w:hint="eastAsia"/>
          <w:color w:val="000000"/>
          <w:sz w:val="24"/>
          <w:lang w:val="en-US" w:eastAsia="zh-CN"/>
        </w:rPr>
        <w:t>竞谈</w:t>
      </w:r>
      <w:r>
        <w:rPr>
          <w:rFonts w:hint="eastAsia"/>
          <w:color w:val="000000"/>
          <w:sz w:val="24"/>
        </w:rPr>
        <w:t>申请人（全称、盖章）：</w:t>
      </w:r>
      <w:r>
        <w:rPr>
          <w:rFonts w:hint="eastAsia" w:ascii="Times New Roman" w:hAnsi="Times New Roman" w:eastAsia="宋体" w:cs="Times New Roman"/>
          <w:color w:val="000000"/>
          <w:sz w:val="24"/>
          <w:lang w:val="en-US" w:eastAsia="zh-CN"/>
        </w:rPr>
        <w:t>xxx</w:t>
      </w:r>
      <w:r>
        <w:rPr>
          <w:rFonts w:hint="eastAsia" w:ascii="Times New Roman" w:hAnsi="Times New Roman" w:eastAsia="宋体" w:cs="Times New Roman"/>
          <w:color w:val="000000"/>
          <w:sz w:val="24"/>
        </w:rPr>
        <w:t>公司</w:t>
      </w:r>
    </w:p>
    <w:p>
      <w:pPr>
        <w:spacing w:line="460" w:lineRule="exact"/>
        <w:rPr>
          <w:rFonts w:hint="eastAsia"/>
          <w:color w:val="000000"/>
          <w:sz w:val="24"/>
        </w:rPr>
      </w:pPr>
      <w:r>
        <w:rPr>
          <w:rFonts w:hint="eastAsia"/>
          <w:color w:val="000000"/>
          <w:sz w:val="24"/>
        </w:rPr>
        <w:t>法定代表人或其委托代理人：（签字）</w:t>
      </w:r>
    </w:p>
    <w:p>
      <w:pPr>
        <w:spacing w:line="460" w:lineRule="exact"/>
        <w:ind w:firstLine="480" w:firstLineChars="200"/>
        <w:rPr>
          <w:rFonts w:hint="eastAsia"/>
          <w:color w:val="000000"/>
          <w:sz w:val="24"/>
        </w:rPr>
      </w:pPr>
    </w:p>
    <w:p>
      <w:pPr>
        <w:spacing w:line="460" w:lineRule="exact"/>
        <w:ind w:firstLine="480" w:firstLineChars="200"/>
        <w:rPr>
          <w:rFonts w:hint="eastAsia"/>
          <w:color w:val="000000"/>
          <w:sz w:val="24"/>
        </w:rPr>
      </w:pPr>
      <w:r>
        <w:rPr>
          <w:rFonts w:hint="eastAsia"/>
          <w:color w:val="000000"/>
          <w:sz w:val="24"/>
        </w:rPr>
        <w:t>日期：</w:t>
      </w:r>
      <w:r>
        <w:rPr>
          <w:rFonts w:hint="eastAsia" w:ascii="Times New Roman" w:hAnsi="Times New Roman" w:eastAsia="宋体" w:cs="Times New Roman"/>
          <w:color w:val="000000"/>
          <w:sz w:val="24"/>
          <w:lang w:val="en-US" w:eastAsia="zh-CN"/>
        </w:rPr>
        <w:t>xxx</w:t>
      </w:r>
      <w:r>
        <w:rPr>
          <w:rFonts w:hint="eastAsia"/>
          <w:color w:val="000000"/>
          <w:sz w:val="24"/>
        </w:rPr>
        <w:t>年</w:t>
      </w:r>
      <w:r>
        <w:rPr>
          <w:rFonts w:hint="eastAsia" w:ascii="Times New Roman" w:hAnsi="Times New Roman" w:eastAsia="宋体" w:cs="Times New Roman"/>
          <w:color w:val="000000"/>
          <w:sz w:val="24"/>
          <w:lang w:val="en-US" w:eastAsia="zh-CN"/>
        </w:rPr>
        <w:t>xx</w:t>
      </w:r>
      <w:r>
        <w:rPr>
          <w:rFonts w:hint="eastAsia"/>
          <w:color w:val="000000"/>
          <w:sz w:val="24"/>
        </w:rPr>
        <w:t>月</w:t>
      </w:r>
      <w:r>
        <w:rPr>
          <w:rFonts w:hint="eastAsia" w:ascii="Times New Roman" w:hAnsi="Times New Roman" w:eastAsia="宋体" w:cs="Times New Roman"/>
          <w:color w:val="000000"/>
          <w:sz w:val="24"/>
          <w:lang w:val="en-US" w:eastAsia="zh-CN"/>
        </w:rPr>
        <w:t>xx</w:t>
      </w:r>
      <w:r>
        <w:rPr>
          <w:rFonts w:hint="eastAsia"/>
          <w:color w:val="000000"/>
          <w:sz w:val="24"/>
        </w:rPr>
        <w:t>日</w:t>
      </w:r>
    </w:p>
    <w:p>
      <w:pPr>
        <w:spacing w:line="460" w:lineRule="exact"/>
        <w:ind w:firstLine="360" w:firstLineChars="150"/>
        <w:rPr>
          <w:rFonts w:hint="eastAsia"/>
          <w:color w:val="000000"/>
          <w:sz w:val="24"/>
        </w:rPr>
      </w:pPr>
    </w:p>
    <w:p>
      <w:pPr>
        <w:spacing w:line="460" w:lineRule="exact"/>
        <w:ind w:firstLine="360" w:firstLineChars="150"/>
        <w:rPr>
          <w:rFonts w:hint="eastAsia"/>
          <w:color w:val="000000"/>
          <w:sz w:val="24"/>
        </w:rPr>
      </w:pPr>
    </w:p>
    <w:p>
      <w:pPr>
        <w:spacing w:line="460" w:lineRule="exact"/>
        <w:ind w:firstLine="360" w:firstLineChars="150"/>
        <w:rPr>
          <w:rFonts w:hint="eastAsia"/>
          <w:color w:val="000000"/>
          <w:sz w:val="24"/>
        </w:rPr>
      </w:pPr>
    </w:p>
    <w:p>
      <w:pPr>
        <w:spacing w:line="460" w:lineRule="exact"/>
        <w:ind w:firstLine="360" w:firstLineChars="150"/>
        <w:rPr>
          <w:rFonts w:hint="eastAsia"/>
          <w:color w:val="000000"/>
          <w:sz w:val="24"/>
        </w:rPr>
      </w:pPr>
    </w:p>
    <w:p>
      <w:pPr>
        <w:spacing w:line="460" w:lineRule="exact"/>
        <w:ind w:firstLine="360" w:firstLineChars="150"/>
        <w:rPr>
          <w:rFonts w:hint="eastAsia"/>
          <w:color w:val="000000"/>
          <w:sz w:val="24"/>
        </w:rPr>
      </w:pPr>
    </w:p>
    <w:p>
      <w:pPr>
        <w:pStyle w:val="2"/>
        <w:spacing w:before="120" w:after="120" w:line="360" w:lineRule="auto"/>
        <w:jc w:val="left"/>
        <w:rPr>
          <w:rFonts w:hint="eastAsia"/>
          <w:sz w:val="32"/>
          <w:szCs w:val="32"/>
        </w:rPr>
      </w:pPr>
      <w:r>
        <w:rPr>
          <w:rFonts w:hint="eastAsia"/>
          <w:sz w:val="32"/>
          <w:szCs w:val="32"/>
        </w:rPr>
        <w:t>二、</w:t>
      </w:r>
      <w:r>
        <w:rPr>
          <w:rFonts w:hint="eastAsia"/>
          <w:sz w:val="32"/>
          <w:szCs w:val="32"/>
          <w:lang w:val="en-US" w:eastAsia="zh-CN"/>
        </w:rPr>
        <w:t>法定代表人授权委托书</w:t>
      </w:r>
    </w:p>
    <w:p>
      <w:pPr>
        <w:pStyle w:val="11"/>
        <w:numPr>
          <w:ilvl w:val="0"/>
          <w:numId w:val="0"/>
        </w:numPr>
        <w:spacing w:line="460" w:lineRule="exact"/>
        <w:jc w:val="center"/>
        <w:rPr>
          <w:rFonts w:hint="eastAsia"/>
          <w:color w:val="000000"/>
          <w:sz w:val="24"/>
        </w:rPr>
      </w:pPr>
      <w:r>
        <w:rPr>
          <w:rFonts w:hint="eastAsia" w:ascii="宋体" w:hAnsi="宋体"/>
          <w:bCs/>
          <w:color w:val="000000"/>
          <w:sz w:val="24"/>
          <w:szCs w:val="24"/>
        </w:rPr>
        <w:t>法定代表人授权委托书</w:t>
      </w:r>
    </w:p>
    <w:p>
      <w:pPr>
        <w:spacing w:line="460" w:lineRule="exact"/>
        <w:rPr>
          <w:rFonts w:hint="default"/>
          <w:color w:val="000000"/>
          <w:sz w:val="24"/>
          <w:u w:val="single"/>
          <w:lang w:val="en-US"/>
        </w:rPr>
      </w:pPr>
      <w:r>
        <w:rPr>
          <w:rFonts w:hint="eastAsia" w:ascii="Times New Roman" w:hAnsi="Times New Roman" w:eastAsia="宋体" w:cs="Times New Roman"/>
          <w:b/>
          <w:color w:val="000000"/>
          <w:sz w:val="24"/>
          <w:u w:val="single"/>
          <w:lang w:val="en-US" w:eastAsia="zh-CN"/>
        </w:rPr>
        <w:t>致：xxx</w:t>
      </w:r>
    </w:p>
    <w:p>
      <w:pPr>
        <w:spacing w:line="460" w:lineRule="exact"/>
        <w:ind w:firstLine="480"/>
        <w:jc w:val="left"/>
        <w:rPr>
          <w:rFonts w:hint="eastAsia"/>
          <w:color w:val="000000"/>
          <w:sz w:val="24"/>
        </w:rPr>
      </w:pPr>
      <w:r>
        <w:rPr>
          <w:rFonts w:hint="eastAsia"/>
          <w:color w:val="000000"/>
          <w:sz w:val="24"/>
        </w:rPr>
        <w:t>本授权委托书宣告：我</w:t>
      </w:r>
      <w:r>
        <w:rPr>
          <w:rFonts w:hint="eastAsia"/>
          <w:color w:val="000000"/>
          <w:sz w:val="24"/>
          <w:lang w:val="en-US" w:eastAsia="zh-CN"/>
        </w:rPr>
        <w:t xml:space="preserve"> </w:t>
      </w:r>
      <w:r>
        <w:rPr>
          <w:rFonts w:hint="eastAsia" w:ascii="Times New Roman" w:hAnsi="Times New Roman" w:eastAsia="宋体" w:cs="Times New Roman"/>
          <w:color w:val="000000"/>
          <w:sz w:val="24"/>
          <w:u w:val="single"/>
          <w:lang w:val="en-US" w:eastAsia="zh-CN"/>
        </w:rPr>
        <w:t>xx</w:t>
      </w:r>
      <w:r>
        <w:rPr>
          <w:rFonts w:hint="eastAsia" w:ascii="Times New Roman" w:hAnsi="Times New Roman" w:eastAsia="宋体" w:cs="Times New Roman"/>
          <w:color w:val="000000"/>
          <w:sz w:val="24"/>
        </w:rPr>
        <w:t>（法</w:t>
      </w:r>
      <w:r>
        <w:rPr>
          <w:rFonts w:hint="eastAsia"/>
          <w:color w:val="000000"/>
          <w:sz w:val="24"/>
        </w:rPr>
        <w:t>定人代表姓名）系</w:t>
      </w:r>
      <w:r>
        <w:rPr>
          <w:rFonts w:hint="eastAsia" w:ascii="Times New Roman" w:hAnsi="Times New Roman" w:eastAsia="宋体" w:cs="Times New Roman"/>
          <w:color w:val="000000"/>
          <w:sz w:val="24"/>
          <w:u w:val="single"/>
          <w:lang w:val="en-US" w:eastAsia="zh-CN"/>
        </w:rPr>
        <w:t>xxx</w:t>
      </w:r>
      <w:r>
        <w:rPr>
          <w:rFonts w:hint="eastAsia" w:ascii="Times New Roman" w:hAnsi="Times New Roman" w:eastAsia="宋体" w:cs="Times New Roman"/>
          <w:color w:val="000000"/>
          <w:sz w:val="24"/>
          <w:u w:val="single"/>
          <w:lang w:eastAsia="zh-CN"/>
        </w:rPr>
        <w:t>公司</w:t>
      </w:r>
      <w:r>
        <w:rPr>
          <w:rFonts w:hint="eastAsia"/>
          <w:color w:val="000000"/>
          <w:sz w:val="24"/>
        </w:rPr>
        <w:t>（</w:t>
      </w:r>
      <w:r>
        <w:rPr>
          <w:rFonts w:hint="eastAsia"/>
          <w:color w:val="000000"/>
          <w:sz w:val="24"/>
          <w:lang w:val="en-US" w:eastAsia="zh-CN"/>
        </w:rPr>
        <w:t>竞谈</w:t>
      </w:r>
      <w:r>
        <w:rPr>
          <w:rFonts w:hint="eastAsia"/>
          <w:color w:val="000000"/>
          <w:sz w:val="24"/>
        </w:rPr>
        <w:t>申请人名称）的法定代表人，现授权委托</w:t>
      </w:r>
      <w:r>
        <w:rPr>
          <w:rFonts w:hint="eastAsia"/>
          <w:color w:val="000000"/>
          <w:sz w:val="24"/>
          <w:u w:val="single"/>
          <w:lang w:val="en-US" w:eastAsia="zh-CN"/>
        </w:rPr>
        <w:t>xxx</w:t>
      </w:r>
      <w:r>
        <w:rPr>
          <w:rFonts w:hint="eastAsia"/>
          <w:color w:val="000000"/>
          <w:sz w:val="24"/>
        </w:rPr>
        <w:t>（姓名）为我单位代理人，参加</w:t>
      </w:r>
      <w:r>
        <w:rPr>
          <w:rFonts w:hint="eastAsia"/>
          <w:color w:val="000000"/>
          <w:sz w:val="24"/>
          <w:lang w:val="en-US" w:eastAsia="zh-CN"/>
        </w:rPr>
        <w:t>xxx</w:t>
      </w:r>
      <w:r>
        <w:rPr>
          <w:rFonts w:hint="eastAsia"/>
          <w:color w:val="000000"/>
          <w:sz w:val="24"/>
        </w:rPr>
        <w:t>（</w:t>
      </w:r>
      <w:r>
        <w:rPr>
          <w:rFonts w:hint="eastAsia"/>
          <w:color w:val="000000"/>
          <w:sz w:val="24"/>
          <w:lang w:val="en-US" w:eastAsia="zh-CN"/>
        </w:rPr>
        <w:t>竞谈</w:t>
      </w:r>
      <w:r>
        <w:rPr>
          <w:rFonts w:hint="eastAsia"/>
          <w:color w:val="000000"/>
          <w:sz w:val="24"/>
        </w:rPr>
        <w:t>单位）的</w:t>
      </w:r>
      <w:r>
        <w:rPr>
          <w:rFonts w:hint="eastAsia" w:ascii="Times New Roman" w:hAnsi="Times New Roman" w:eastAsia="宋体" w:cs="Times New Roman"/>
          <w:color w:val="000000"/>
          <w:spacing w:val="-4"/>
          <w:sz w:val="24"/>
          <w:lang w:val="en-US" w:eastAsia="zh-CN"/>
        </w:rPr>
        <w:t>达古冰川园区水资源论证报告编制</w:t>
      </w:r>
      <w:r>
        <w:rPr>
          <w:rFonts w:hint="eastAsia" w:ascii="Times New Roman" w:hAnsi="Times New Roman" w:eastAsia="宋体" w:cs="Times New Roman"/>
          <w:color w:val="000000"/>
          <w:sz w:val="24"/>
          <w:lang w:val="en-US" w:eastAsia="zh-CN"/>
        </w:rPr>
        <w:t>竞谈</w:t>
      </w:r>
      <w:r>
        <w:rPr>
          <w:rFonts w:hint="eastAsia" w:ascii="Times New Roman" w:hAnsi="Times New Roman" w:eastAsia="宋体" w:cs="Times New Roman"/>
          <w:color w:val="000000"/>
          <w:sz w:val="24"/>
        </w:rPr>
        <w:t>投</w:t>
      </w:r>
      <w:r>
        <w:rPr>
          <w:rFonts w:hint="eastAsia"/>
          <w:color w:val="000000"/>
          <w:sz w:val="24"/>
        </w:rPr>
        <w:t>标活动，该代理人在投标、开标、评标、合同谈判过程中所签署的一切文件和处理与之有关的一切事务我均予以承认。</w:t>
      </w:r>
    </w:p>
    <w:p>
      <w:pPr>
        <w:spacing w:line="460" w:lineRule="exact"/>
        <w:ind w:firstLine="570"/>
        <w:jc w:val="left"/>
        <w:rPr>
          <w:rFonts w:hint="eastAsia"/>
          <w:color w:val="000000"/>
          <w:sz w:val="24"/>
        </w:rPr>
      </w:pPr>
    </w:p>
    <w:p>
      <w:pPr>
        <w:spacing w:line="460" w:lineRule="exact"/>
        <w:ind w:firstLine="570"/>
        <w:jc w:val="left"/>
        <w:rPr>
          <w:rFonts w:hint="eastAsia"/>
          <w:color w:val="000000"/>
          <w:sz w:val="24"/>
        </w:rPr>
      </w:pPr>
      <w:r>
        <w:rPr>
          <w:rFonts w:hint="eastAsia"/>
          <w:color w:val="000000"/>
          <w:sz w:val="24"/>
        </w:rPr>
        <w:t>代理人无转委权。特此委托。</w:t>
      </w:r>
    </w:p>
    <w:p>
      <w:pPr>
        <w:spacing w:line="460" w:lineRule="exact"/>
        <w:ind w:firstLine="570"/>
        <w:jc w:val="left"/>
        <w:rPr>
          <w:rFonts w:hint="eastAsia"/>
          <w:color w:val="000000"/>
          <w:sz w:val="24"/>
        </w:rPr>
      </w:pPr>
    </w:p>
    <w:p>
      <w:pPr>
        <w:tabs>
          <w:tab w:val="left" w:pos="720"/>
          <w:tab w:val="left" w:pos="900"/>
        </w:tabs>
        <w:spacing w:line="460" w:lineRule="exact"/>
        <w:ind w:firstLine="480" w:firstLineChars="200"/>
        <w:rPr>
          <w:rFonts w:hint="eastAsia"/>
          <w:color w:val="000000"/>
          <w:sz w:val="24"/>
        </w:rPr>
      </w:pPr>
    </w:p>
    <w:p>
      <w:pPr>
        <w:spacing w:line="460" w:lineRule="exact"/>
        <w:jc w:val="left"/>
        <w:rPr>
          <w:rFonts w:hint="eastAsia"/>
          <w:color w:val="000000"/>
          <w:sz w:val="24"/>
        </w:rPr>
      </w:pPr>
    </w:p>
    <w:p>
      <w:pPr>
        <w:spacing w:line="460" w:lineRule="exact"/>
        <w:jc w:val="left"/>
        <w:rPr>
          <w:rFonts w:hint="default"/>
          <w:color w:val="000000"/>
          <w:sz w:val="24"/>
          <w:u w:val="single"/>
          <w:lang w:val="en-US"/>
        </w:rPr>
      </w:pPr>
      <w:r>
        <w:rPr>
          <w:rFonts w:hint="eastAsia"/>
          <w:color w:val="000000"/>
          <w:sz w:val="24"/>
        </w:rPr>
        <w:t>投  标  人：</w:t>
      </w:r>
      <w:r>
        <w:rPr>
          <w:rFonts w:hint="eastAsia"/>
          <w:color w:val="000000"/>
          <w:sz w:val="24"/>
          <w:u w:val="single"/>
          <w:lang w:val="en-US" w:eastAsia="zh-CN"/>
        </w:rPr>
        <w:t>xxx</w:t>
      </w:r>
      <w:r>
        <w:rPr>
          <w:rFonts w:hint="eastAsia" w:ascii="Times New Roman" w:hAnsi="Times New Roman" w:eastAsia="宋体" w:cs="Times New Roman"/>
          <w:color w:val="000000"/>
          <w:sz w:val="24"/>
          <w:u w:val="single"/>
          <w:lang w:eastAsia="zh-CN"/>
        </w:rPr>
        <w:t>公司</w:t>
      </w:r>
      <w:r>
        <w:rPr>
          <w:rFonts w:hint="eastAsia"/>
          <w:color w:val="000000"/>
          <w:sz w:val="24"/>
          <w:u w:val="single"/>
        </w:rPr>
        <w:t>（签字）</w:t>
      </w:r>
      <w:r>
        <w:rPr>
          <w:rFonts w:hint="eastAsia" w:ascii="Times New Roman" w:hAnsi="Times New Roman" w:eastAsia="宋体" w:cs="Times New Roman"/>
          <w:color w:val="000000"/>
          <w:sz w:val="24"/>
          <w:u w:val="single"/>
          <w:lang w:val="en-US" w:eastAsia="zh-CN"/>
        </w:rPr>
        <w:t xml:space="preserve">                               </w:t>
      </w:r>
    </w:p>
    <w:p>
      <w:pPr>
        <w:spacing w:line="460" w:lineRule="exact"/>
        <w:jc w:val="left"/>
        <w:rPr>
          <w:rFonts w:hint="default" w:eastAsia="宋体"/>
          <w:color w:val="000000"/>
          <w:sz w:val="24"/>
          <w:lang w:val="en-US" w:eastAsia="zh-CN"/>
        </w:rPr>
      </w:pPr>
      <w:r>
        <w:rPr>
          <w:rFonts w:hint="eastAsia"/>
          <w:color w:val="000000"/>
          <w:sz w:val="24"/>
        </w:rPr>
        <w:t>法定代表人：</w:t>
      </w:r>
      <w:r>
        <w:rPr>
          <w:rFonts w:hint="eastAsia"/>
          <w:color w:val="000000"/>
          <w:sz w:val="24"/>
          <w:u w:val="single"/>
        </w:rPr>
        <w:t xml:space="preserve">（签字或盖章）      </w:t>
      </w:r>
      <w:r>
        <w:rPr>
          <w:rFonts w:hint="eastAsia"/>
          <w:color w:val="000000"/>
          <w:sz w:val="24"/>
          <w:u w:val="single"/>
          <w:lang w:val="en-US" w:eastAsia="zh-CN"/>
        </w:rPr>
        <w:t xml:space="preserve">                            </w:t>
      </w:r>
    </w:p>
    <w:p>
      <w:pPr>
        <w:spacing w:line="460" w:lineRule="exact"/>
        <w:jc w:val="left"/>
        <w:rPr>
          <w:rFonts w:hint="default" w:eastAsia="宋体"/>
          <w:color w:val="000000"/>
          <w:sz w:val="24"/>
          <w:u w:val="single"/>
          <w:lang w:val="en-US" w:eastAsia="zh-CN"/>
        </w:rPr>
      </w:pPr>
      <w:r>
        <w:rPr>
          <w:rFonts w:hint="eastAsia"/>
          <w:color w:val="000000"/>
          <w:sz w:val="24"/>
        </w:rPr>
        <w:t>授权代理人：</w:t>
      </w:r>
      <w:r>
        <w:rPr>
          <w:rFonts w:hint="eastAsia"/>
          <w:color w:val="000000"/>
          <w:sz w:val="24"/>
          <w:u w:val="single"/>
        </w:rPr>
        <w:t xml:space="preserve">（签字）            </w:t>
      </w:r>
      <w:r>
        <w:rPr>
          <w:rFonts w:hint="eastAsia"/>
          <w:color w:val="000000"/>
          <w:sz w:val="24"/>
          <w:u w:val="single"/>
          <w:lang w:val="en-US" w:eastAsia="zh-CN"/>
        </w:rPr>
        <w:t xml:space="preserve">                            </w:t>
      </w:r>
    </w:p>
    <w:p>
      <w:pPr>
        <w:spacing w:line="460" w:lineRule="exact"/>
        <w:jc w:val="left"/>
        <w:rPr>
          <w:rFonts w:hint="default" w:eastAsia="宋体"/>
          <w:color w:val="000000"/>
          <w:sz w:val="24"/>
          <w:lang w:val="en-US" w:eastAsia="zh-CN"/>
        </w:rPr>
      </w:pPr>
      <w:r>
        <w:rPr>
          <w:rFonts w:hint="eastAsia"/>
          <w:color w:val="000000"/>
          <w:sz w:val="24"/>
        </w:rPr>
        <w:t>授权代理人身份证号码：</w:t>
      </w:r>
      <w:r>
        <w:rPr>
          <w:rFonts w:hint="eastAsia" w:ascii="Times New Roman" w:hAnsi="Times New Roman" w:eastAsia="宋体" w:cs="Times New Roman"/>
          <w:color w:val="000000"/>
          <w:sz w:val="24"/>
          <w:u w:val="single"/>
        </w:rPr>
        <w:t xml:space="preserve">   </w:t>
      </w:r>
      <w:r>
        <w:rPr>
          <w:rFonts w:hint="eastAsia"/>
          <w:color w:val="000000"/>
          <w:sz w:val="24"/>
          <w:u w:val="single"/>
        </w:rPr>
        <w:t xml:space="preserve">          </w:t>
      </w:r>
      <w:r>
        <w:rPr>
          <w:rFonts w:hint="eastAsia"/>
          <w:color w:val="000000"/>
          <w:sz w:val="24"/>
          <w:u w:val="single"/>
          <w:lang w:val="en-US" w:eastAsia="zh-CN"/>
        </w:rPr>
        <w:t xml:space="preserve">                  </w:t>
      </w:r>
      <w:r>
        <w:rPr>
          <w:rFonts w:hint="eastAsia"/>
          <w:color w:val="000000"/>
          <w:sz w:val="24"/>
          <w:u w:val="single"/>
        </w:rPr>
        <w:t xml:space="preserve">    </w:t>
      </w:r>
      <w:r>
        <w:rPr>
          <w:rFonts w:hint="eastAsia"/>
          <w:color w:val="000000"/>
          <w:sz w:val="24"/>
          <w:u w:val="single"/>
          <w:lang w:val="en-US" w:eastAsia="zh-CN"/>
        </w:rPr>
        <w:t xml:space="preserve">  </w:t>
      </w:r>
    </w:p>
    <w:p>
      <w:pPr>
        <w:spacing w:line="460" w:lineRule="exact"/>
        <w:jc w:val="left"/>
        <w:rPr>
          <w:rFonts w:hint="eastAsia"/>
          <w:color w:val="000000"/>
          <w:sz w:val="24"/>
        </w:rPr>
      </w:pPr>
      <w:r>
        <w:rPr>
          <w:rFonts w:hint="eastAsia"/>
          <w:color w:val="000000"/>
          <w:sz w:val="24"/>
        </w:rPr>
        <w:t>日        期：</w:t>
      </w:r>
      <w:r>
        <w:rPr>
          <w:rFonts w:hint="eastAsia"/>
          <w:color w:val="000000"/>
          <w:sz w:val="24"/>
          <w:u w:val="single"/>
          <w:lang w:val="en-US" w:eastAsia="zh-CN"/>
        </w:rPr>
        <w:t>xxx</w:t>
      </w:r>
      <w:r>
        <w:rPr>
          <w:rFonts w:hint="eastAsia"/>
          <w:color w:val="000000"/>
          <w:sz w:val="24"/>
        </w:rPr>
        <w:t>年</w:t>
      </w:r>
      <w:r>
        <w:rPr>
          <w:rFonts w:hint="eastAsia"/>
          <w:color w:val="000000"/>
          <w:sz w:val="24"/>
          <w:u w:val="single"/>
          <w:lang w:val="en-US" w:eastAsia="zh-CN"/>
        </w:rPr>
        <w:t>xx</w:t>
      </w:r>
      <w:r>
        <w:rPr>
          <w:rFonts w:hint="eastAsia"/>
          <w:color w:val="000000"/>
          <w:sz w:val="24"/>
        </w:rPr>
        <w:t>月</w:t>
      </w:r>
      <w:r>
        <w:rPr>
          <w:rFonts w:hint="eastAsia"/>
          <w:color w:val="000000"/>
          <w:sz w:val="24"/>
          <w:u w:val="single"/>
          <w:lang w:val="en-US" w:eastAsia="zh-CN"/>
        </w:rPr>
        <w:t>xx</w:t>
      </w:r>
      <w:r>
        <w:rPr>
          <w:rFonts w:hint="eastAsia"/>
          <w:color w:val="000000"/>
          <w:sz w:val="24"/>
        </w:rPr>
        <w:t>日</w:t>
      </w:r>
    </w:p>
    <w:p>
      <w:pPr>
        <w:spacing w:line="460" w:lineRule="exact"/>
        <w:jc w:val="left"/>
        <w:rPr>
          <w:rFonts w:hint="eastAsia"/>
          <w:color w:val="000000"/>
          <w:sz w:val="24"/>
        </w:rPr>
      </w:pPr>
    </w:p>
    <w:p>
      <w:pPr>
        <w:spacing w:line="460" w:lineRule="exact"/>
        <w:jc w:val="left"/>
        <w:rPr>
          <w:rFonts w:hint="eastAsia"/>
          <w:color w:val="000000"/>
        </w:rPr>
      </w:pPr>
      <w:r>
        <w:rPr>
          <w:rFonts w:hint="eastAsia"/>
          <w:color w:val="000000"/>
        </w:rPr>
        <w:t>（附：法定代表人和授权代理人身份证复印件）</w:t>
      </w:r>
    </w:p>
    <w:p>
      <w:pPr>
        <w:spacing w:line="460" w:lineRule="exact"/>
        <w:jc w:val="left"/>
        <w:rPr>
          <w:rFonts w:hint="eastAsia"/>
          <w:color w:val="000000"/>
        </w:rPr>
      </w:pPr>
    </w:p>
    <w:p>
      <w:pPr>
        <w:spacing w:line="460" w:lineRule="exact"/>
        <w:jc w:val="left"/>
        <w:rPr>
          <w:rFonts w:hint="eastAsia" w:ascii="Times New Roman" w:hAnsi="Times New Roman" w:eastAsia="宋体" w:cs="Times New Roman"/>
          <w:color w:val="000000"/>
        </w:rPr>
      </w:pPr>
    </w:p>
    <w:p>
      <w:pPr>
        <w:spacing w:line="460" w:lineRule="exact"/>
        <w:jc w:val="left"/>
        <w:rPr>
          <w:rFonts w:hint="eastAsia" w:ascii="Times New Roman" w:hAnsi="Times New Roman" w:eastAsia="宋体" w:cs="Times New Roman"/>
          <w:color w:val="000000"/>
        </w:rPr>
      </w:pPr>
      <w:r>
        <w:rPr>
          <w:rFonts w:hint="eastAsia" w:ascii="Times New Roman" w:hAnsi="Times New Roman" w:eastAsia="宋体" w:cs="Times New Roman"/>
          <w:color w:val="000000"/>
        </w:rPr>
        <w:t>附：法定代表人身份证复印件</w:t>
      </w:r>
    </w:p>
    <w:p>
      <w:pPr>
        <w:spacing w:line="460" w:lineRule="exact"/>
        <w:jc w:val="left"/>
        <w:rPr>
          <w:rFonts w:hint="eastAsia" w:ascii="Times New Roman" w:hAnsi="Times New Roman" w:eastAsia="宋体" w:cs="Times New Roman"/>
          <w:color w:val="000000"/>
        </w:rPr>
      </w:pPr>
    </w:p>
    <w:p>
      <w:pPr>
        <w:spacing w:line="460" w:lineRule="exact"/>
        <w:jc w:val="left"/>
        <w:rPr>
          <w:rFonts w:hint="eastAsia" w:ascii="Times New Roman" w:hAnsi="Times New Roman" w:eastAsia="宋体" w:cs="Times New Roman"/>
          <w:color w:val="000000"/>
          <w:lang w:eastAsia="zh-CN"/>
        </w:rPr>
      </w:pPr>
    </w:p>
    <w:p>
      <w:pPr>
        <w:spacing w:line="460" w:lineRule="exact"/>
        <w:jc w:val="left"/>
        <w:rPr>
          <w:rFonts w:hint="eastAsia" w:ascii="Times New Roman" w:hAnsi="Times New Roman" w:eastAsia="宋体" w:cs="Times New Roman"/>
          <w:color w:val="000000"/>
        </w:rPr>
      </w:pPr>
      <w:r>
        <w:rPr>
          <w:rFonts w:hint="eastAsia" w:ascii="Times New Roman" w:hAnsi="Times New Roman" w:eastAsia="宋体" w:cs="Times New Roman"/>
          <w:color w:val="000000"/>
        </w:rPr>
        <w:t>附：授权代理人身份证复印件</w:t>
      </w:r>
    </w:p>
    <w:p>
      <w:pPr>
        <w:spacing w:line="460" w:lineRule="exact"/>
        <w:jc w:val="left"/>
        <w:rPr>
          <w:rFonts w:hint="eastAsia" w:ascii="Times New Roman" w:hAnsi="Times New Roman" w:eastAsia="宋体" w:cs="Times New Roman"/>
          <w:color w:val="000000"/>
        </w:rPr>
      </w:pPr>
    </w:p>
    <w:p>
      <w:pPr>
        <w:rPr>
          <w:rFonts w:hint="eastAsia"/>
          <w:sz w:val="32"/>
          <w:szCs w:val="32"/>
          <w:lang w:val="en-US" w:eastAsia="zh-CN"/>
        </w:rPr>
      </w:pPr>
      <w:r>
        <w:rPr>
          <w:rFonts w:hint="eastAsia"/>
          <w:sz w:val="32"/>
          <w:szCs w:val="32"/>
        </w:rPr>
        <w:br w:type="page"/>
      </w:r>
    </w:p>
    <w:p>
      <w:pPr>
        <w:pStyle w:val="2"/>
        <w:spacing w:before="120" w:after="120" w:line="360" w:lineRule="auto"/>
        <w:jc w:val="left"/>
        <w:rPr>
          <w:rFonts w:hint="default"/>
          <w:sz w:val="32"/>
          <w:szCs w:val="32"/>
          <w:lang w:val="en-US"/>
        </w:rPr>
      </w:pPr>
      <w:r>
        <w:rPr>
          <w:rFonts w:hint="eastAsia"/>
          <w:sz w:val="32"/>
          <w:szCs w:val="32"/>
          <w:lang w:val="en-US" w:eastAsia="zh-CN"/>
        </w:rPr>
        <w:t>三</w:t>
      </w:r>
      <w:r>
        <w:rPr>
          <w:rFonts w:hint="eastAsia"/>
          <w:sz w:val="32"/>
          <w:szCs w:val="32"/>
        </w:rPr>
        <w:t>、</w:t>
      </w:r>
      <w:r>
        <w:rPr>
          <w:rFonts w:hint="eastAsia"/>
          <w:sz w:val="32"/>
          <w:szCs w:val="32"/>
          <w:lang w:val="en-US" w:eastAsia="zh-CN"/>
        </w:rPr>
        <w:t>资格审查资料</w:t>
      </w:r>
    </w:p>
    <w:p>
      <w:pPr>
        <w:pStyle w:val="2"/>
        <w:spacing w:before="120" w:after="120" w:line="360" w:lineRule="auto"/>
        <w:jc w:val="center"/>
        <w:rPr>
          <w:rFonts w:hint="eastAsia"/>
          <w:b w:val="0"/>
          <w:color w:val="000000"/>
          <w:sz w:val="24"/>
        </w:rPr>
      </w:pPr>
      <w:bookmarkStart w:id="11" w:name="_五、资信标格式（资格后审）"/>
      <w:bookmarkEnd w:id="11"/>
      <w:bookmarkStart w:id="12" w:name="_三、设计服务费报价说明"/>
      <w:bookmarkEnd w:id="12"/>
      <w:r>
        <w:rPr>
          <w:rFonts w:hint="eastAsia" w:ascii="宋体" w:hAnsi="宋体" w:cs="Times New Roman"/>
          <w:b/>
          <w:bCs w:val="0"/>
          <w:kern w:val="2"/>
          <w:sz w:val="24"/>
          <w:szCs w:val="24"/>
          <w:lang w:val="en-US" w:eastAsia="zh-CN" w:bidi="ar-SA"/>
        </w:rPr>
        <w:t>（一）</w:t>
      </w:r>
      <w:r>
        <w:rPr>
          <w:rFonts w:hint="eastAsia" w:ascii="宋体" w:hAnsi="宋体" w:eastAsia="宋体" w:cs="Times New Roman"/>
          <w:b/>
          <w:bCs w:val="0"/>
          <w:kern w:val="2"/>
          <w:sz w:val="24"/>
          <w:szCs w:val="24"/>
          <w:lang w:val="en-US" w:eastAsia="zh-CN" w:bidi="ar-SA"/>
        </w:rPr>
        <w:t>竞谈申请人</w:t>
      </w:r>
      <w:r>
        <w:rPr>
          <w:rFonts w:hint="eastAsia" w:ascii="宋体" w:hAnsi="宋体" w:eastAsia="宋体"/>
          <w:b/>
          <w:sz w:val="24"/>
          <w:szCs w:val="24"/>
        </w:rPr>
        <w:t>基本情况</w:t>
      </w:r>
    </w:p>
    <w:tbl>
      <w:tblPr>
        <w:tblStyle w:val="7"/>
        <w:tblW w:w="8392"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28"/>
        <w:gridCol w:w="4093"/>
        <w:gridCol w:w="367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1</w:t>
            </w:r>
          </w:p>
        </w:tc>
        <w:tc>
          <w:tcPr>
            <w:tcW w:w="7764" w:type="dxa"/>
            <w:gridSpan w:val="2"/>
            <w:noWrap w:val="0"/>
            <w:vAlign w:val="center"/>
          </w:tcPr>
          <w:p>
            <w:pPr>
              <w:spacing w:line="460" w:lineRule="exact"/>
              <w:ind w:firstLine="100"/>
              <w:rPr>
                <w:rFonts w:hint="default" w:eastAsia="宋体"/>
                <w:color w:val="000000"/>
                <w:sz w:val="24"/>
                <w:lang w:val="en-US" w:eastAsia="zh-CN"/>
              </w:rPr>
            </w:pPr>
            <w:r>
              <w:rPr>
                <w:rFonts w:hint="eastAsia"/>
                <w:color w:val="000000"/>
                <w:sz w:val="24"/>
              </w:rPr>
              <w:t>企业名称：</w:t>
            </w:r>
            <w:r>
              <w:rPr>
                <w:rFonts w:hint="eastAsia" w:ascii="Times New Roman" w:hAnsi="Times New Roman" w:eastAsia="宋体" w:cs="Times New Roman"/>
                <w:color w:val="000000"/>
                <w:sz w:val="24"/>
                <w:szCs w:val="24"/>
                <w:lang w:val="en-US" w:eastAsia="zh-CN"/>
              </w:rPr>
              <w:t>xxx</w:t>
            </w:r>
            <w:r>
              <w:rPr>
                <w:rFonts w:hint="eastAsia" w:ascii="Times New Roman" w:hAnsi="Times New Roman" w:eastAsia="宋体" w:cs="Times New Roman"/>
                <w:color w:val="000000"/>
                <w:sz w:val="24"/>
                <w:szCs w:val="24"/>
              </w:rPr>
              <w:t>公司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2</w:t>
            </w:r>
          </w:p>
        </w:tc>
        <w:tc>
          <w:tcPr>
            <w:tcW w:w="7764" w:type="dxa"/>
            <w:gridSpan w:val="2"/>
            <w:noWrap w:val="0"/>
            <w:vAlign w:val="center"/>
          </w:tcPr>
          <w:p>
            <w:pPr>
              <w:spacing w:line="460" w:lineRule="exact"/>
              <w:ind w:firstLine="100"/>
              <w:rPr>
                <w:rFonts w:hint="default" w:eastAsia="宋体"/>
                <w:color w:val="000000"/>
                <w:sz w:val="24"/>
                <w:lang w:val="en-US" w:eastAsia="zh-CN"/>
              </w:rPr>
            </w:pPr>
            <w:r>
              <w:rPr>
                <w:rFonts w:hint="eastAsia"/>
                <w:color w:val="000000"/>
                <w:sz w:val="24"/>
              </w:rPr>
              <w:t>总部地址：</w:t>
            </w:r>
            <w:r>
              <w:rPr>
                <w:rFonts w:hint="eastAsia" w:ascii="Times New Roman" w:hAnsi="Times New Roman" w:eastAsia="宋体" w:cs="Times New Roman"/>
                <w:color w:val="000000"/>
                <w:sz w:val="24"/>
                <w:szCs w:val="24"/>
                <w:lang w:val="en-US" w:eastAsia="zh-CN"/>
              </w:rPr>
              <w:t>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3</w:t>
            </w:r>
          </w:p>
        </w:tc>
        <w:tc>
          <w:tcPr>
            <w:tcW w:w="7764" w:type="dxa"/>
            <w:gridSpan w:val="2"/>
            <w:noWrap w:val="0"/>
            <w:vAlign w:val="center"/>
          </w:tcPr>
          <w:p>
            <w:pPr>
              <w:spacing w:line="460" w:lineRule="exact"/>
              <w:ind w:firstLine="100"/>
              <w:rPr>
                <w:rFonts w:hint="eastAsia"/>
                <w:color w:val="000000"/>
                <w:sz w:val="24"/>
              </w:rPr>
            </w:pPr>
            <w:r>
              <w:rPr>
                <w:rFonts w:hint="eastAsia"/>
                <w:color w:val="000000"/>
                <w:sz w:val="24"/>
              </w:rPr>
              <w:t>当地代表处地址（外地在川企业填写）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4</w:t>
            </w:r>
          </w:p>
        </w:tc>
        <w:tc>
          <w:tcPr>
            <w:tcW w:w="4093" w:type="dxa"/>
            <w:noWrap w:val="0"/>
            <w:vAlign w:val="center"/>
          </w:tcPr>
          <w:p>
            <w:pPr>
              <w:spacing w:line="460" w:lineRule="exact"/>
              <w:ind w:firstLine="100"/>
              <w:rPr>
                <w:rFonts w:hint="default"/>
                <w:color w:val="000000"/>
                <w:sz w:val="24"/>
                <w:lang w:val="en-US"/>
              </w:rPr>
            </w:pPr>
            <w:r>
              <w:rPr>
                <w:rFonts w:hint="eastAsia"/>
                <w:color w:val="000000"/>
                <w:sz w:val="24"/>
              </w:rPr>
              <w:t>电话：</w:t>
            </w:r>
            <w:r>
              <w:rPr>
                <w:rFonts w:hint="eastAsia" w:ascii="Times New Roman" w:hAnsi="Times New Roman" w:eastAsia="宋体" w:cs="Times New Roman"/>
                <w:color w:val="000000"/>
                <w:sz w:val="24"/>
                <w:lang w:val="en-US" w:eastAsia="zh-CN"/>
              </w:rPr>
              <w:t>xxx</w:t>
            </w:r>
          </w:p>
        </w:tc>
        <w:tc>
          <w:tcPr>
            <w:tcW w:w="3671" w:type="dxa"/>
            <w:noWrap w:val="0"/>
            <w:vAlign w:val="center"/>
          </w:tcPr>
          <w:p>
            <w:pPr>
              <w:spacing w:line="460" w:lineRule="exact"/>
              <w:ind w:firstLine="100"/>
              <w:rPr>
                <w:rFonts w:hint="default" w:eastAsia="宋体"/>
                <w:color w:val="000000"/>
                <w:sz w:val="24"/>
                <w:lang w:val="en-US" w:eastAsia="zh-CN"/>
              </w:rPr>
            </w:pPr>
            <w:r>
              <w:rPr>
                <w:rFonts w:hint="eastAsia"/>
                <w:color w:val="000000"/>
                <w:sz w:val="24"/>
              </w:rPr>
              <w:t>联系</w:t>
            </w:r>
            <w:r>
              <w:rPr>
                <w:rFonts w:hint="eastAsia" w:ascii="Times New Roman" w:hAnsi="Times New Roman" w:eastAsia="宋体" w:cs="Times New Roman"/>
                <w:color w:val="000000"/>
                <w:sz w:val="24"/>
              </w:rPr>
              <w:t>人:</w:t>
            </w:r>
            <w:r>
              <w:rPr>
                <w:rFonts w:hint="eastAsia" w:ascii="Times New Roman" w:hAnsi="Times New Roman" w:eastAsia="宋体" w:cs="Times New Roman"/>
                <w:color w:val="000000"/>
                <w:sz w:val="24"/>
                <w:lang w:val="en-US" w:eastAsia="zh-CN"/>
              </w:rPr>
              <w:t>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5</w:t>
            </w:r>
          </w:p>
        </w:tc>
        <w:tc>
          <w:tcPr>
            <w:tcW w:w="4093" w:type="dxa"/>
            <w:noWrap w:val="0"/>
            <w:vAlign w:val="center"/>
          </w:tcPr>
          <w:p>
            <w:pPr>
              <w:spacing w:line="460" w:lineRule="exact"/>
              <w:ind w:firstLine="100"/>
              <w:rPr>
                <w:rFonts w:hint="default"/>
                <w:color w:val="000000"/>
                <w:sz w:val="24"/>
                <w:lang w:val="en-US"/>
              </w:rPr>
            </w:pPr>
            <w:r>
              <w:rPr>
                <w:rFonts w:hint="eastAsia"/>
                <w:color w:val="000000"/>
                <w:sz w:val="24"/>
              </w:rPr>
              <w:t>传真：</w:t>
            </w:r>
            <w:r>
              <w:rPr>
                <w:rFonts w:hint="eastAsia" w:ascii="Times New Roman" w:hAnsi="Times New Roman" w:eastAsia="宋体" w:cs="Times New Roman"/>
                <w:color w:val="000000"/>
                <w:sz w:val="24"/>
                <w:lang w:val="en-US" w:eastAsia="zh-CN"/>
              </w:rPr>
              <w:t>xxx</w:t>
            </w:r>
          </w:p>
        </w:tc>
        <w:tc>
          <w:tcPr>
            <w:tcW w:w="3671" w:type="dxa"/>
            <w:noWrap w:val="0"/>
            <w:vAlign w:val="center"/>
          </w:tcPr>
          <w:p>
            <w:pPr>
              <w:spacing w:line="460" w:lineRule="exact"/>
              <w:ind w:firstLine="100"/>
              <w:rPr>
                <w:rFonts w:hint="default" w:eastAsia="宋体"/>
                <w:color w:val="000000"/>
                <w:sz w:val="24"/>
                <w:lang w:val="en-US" w:eastAsia="zh-CN"/>
              </w:rPr>
            </w:pPr>
            <w:r>
              <w:rPr>
                <w:rFonts w:hint="eastAsia"/>
                <w:color w:val="000000"/>
                <w:sz w:val="24"/>
              </w:rPr>
              <w:t>邮</w:t>
            </w:r>
            <w:r>
              <w:rPr>
                <w:rFonts w:hint="eastAsia" w:ascii="Times New Roman" w:hAnsi="Times New Roman" w:eastAsia="宋体" w:cs="Times New Roman"/>
                <w:color w:val="000000"/>
                <w:sz w:val="24"/>
              </w:rPr>
              <w:t>编:</w:t>
            </w:r>
            <w:r>
              <w:rPr>
                <w:rFonts w:hint="eastAsia" w:ascii="Times New Roman" w:hAnsi="Times New Roman" w:eastAsia="宋体" w:cs="Times New Roman"/>
                <w:color w:val="000000"/>
                <w:sz w:val="24"/>
                <w:lang w:val="en-US" w:eastAsia="zh-CN"/>
              </w:rPr>
              <w:t>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6</w:t>
            </w:r>
          </w:p>
        </w:tc>
        <w:tc>
          <w:tcPr>
            <w:tcW w:w="4093" w:type="dxa"/>
            <w:noWrap w:val="0"/>
            <w:vAlign w:val="center"/>
          </w:tcPr>
          <w:p>
            <w:pPr>
              <w:spacing w:line="460" w:lineRule="exact"/>
              <w:ind w:firstLine="100"/>
              <w:rPr>
                <w:rFonts w:hint="default" w:eastAsia="宋体"/>
                <w:color w:val="000000"/>
                <w:sz w:val="24"/>
                <w:lang w:val="en-US" w:eastAsia="zh-CN"/>
              </w:rPr>
            </w:pPr>
            <w:r>
              <w:rPr>
                <w:rFonts w:hint="eastAsia"/>
                <w:color w:val="000000"/>
                <w:sz w:val="24"/>
              </w:rPr>
              <w:t>注册</w:t>
            </w:r>
            <w:r>
              <w:rPr>
                <w:rFonts w:hint="eastAsia" w:ascii="Times New Roman" w:hAnsi="Times New Roman" w:eastAsia="宋体" w:cs="Times New Roman"/>
                <w:color w:val="000000"/>
                <w:sz w:val="24"/>
              </w:rPr>
              <w:t xml:space="preserve">地: </w:t>
            </w:r>
            <w:r>
              <w:rPr>
                <w:rFonts w:hint="eastAsia" w:ascii="Times New Roman" w:hAnsi="Times New Roman" w:eastAsia="宋体" w:cs="Times New Roman"/>
                <w:color w:val="000000"/>
                <w:sz w:val="24"/>
                <w:lang w:val="en-US" w:eastAsia="zh-CN"/>
              </w:rPr>
              <w:t>xxx</w:t>
            </w:r>
          </w:p>
        </w:tc>
        <w:tc>
          <w:tcPr>
            <w:tcW w:w="3671" w:type="dxa"/>
            <w:noWrap w:val="0"/>
            <w:vAlign w:val="center"/>
          </w:tcPr>
          <w:p>
            <w:pPr>
              <w:spacing w:line="460" w:lineRule="exact"/>
              <w:ind w:firstLine="100"/>
              <w:rPr>
                <w:rFonts w:hint="default" w:eastAsia="宋体"/>
                <w:color w:val="000000"/>
                <w:sz w:val="24"/>
                <w:lang w:val="en-US" w:eastAsia="zh-CN"/>
              </w:rPr>
            </w:pPr>
            <w:r>
              <w:rPr>
                <w:rFonts w:hint="eastAsia"/>
                <w:color w:val="000000"/>
                <w:sz w:val="24"/>
              </w:rPr>
              <w:t>注册号</w:t>
            </w:r>
            <w:r>
              <w:rPr>
                <w:rFonts w:hint="eastAsia" w:ascii="Times New Roman" w:hAnsi="Times New Roman" w:eastAsia="宋体" w:cs="Times New Roman"/>
                <w:color w:val="000000"/>
                <w:sz w:val="24"/>
              </w:rPr>
              <w:t>:</w:t>
            </w:r>
            <w:r>
              <w:rPr>
                <w:rFonts w:hint="eastAsia" w:ascii="Times New Roman" w:hAnsi="Times New Roman" w:eastAsia="宋体" w:cs="Times New Roman"/>
                <w:color w:val="000000"/>
                <w:sz w:val="24"/>
                <w:lang w:val="en-US" w:eastAsia="zh-CN"/>
              </w:rPr>
              <w:t>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7</w:t>
            </w:r>
          </w:p>
        </w:tc>
        <w:tc>
          <w:tcPr>
            <w:tcW w:w="7764" w:type="dxa"/>
            <w:gridSpan w:val="2"/>
            <w:noWrap w:val="0"/>
            <w:vAlign w:val="center"/>
          </w:tcPr>
          <w:p>
            <w:pPr>
              <w:spacing w:line="460" w:lineRule="exact"/>
              <w:ind w:firstLine="100"/>
              <w:rPr>
                <w:rFonts w:hint="eastAsia"/>
                <w:color w:val="000000"/>
                <w:sz w:val="24"/>
              </w:rPr>
            </w:pPr>
            <w:r>
              <w:rPr>
                <w:rFonts w:hint="eastAsia"/>
                <w:color w:val="000000"/>
                <w:sz w:val="24"/>
              </w:rPr>
              <w:t>资质等级证书号（请附有关资质证书的复印件）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6" w:hRule="atLeast"/>
        </w:trPr>
        <w:tc>
          <w:tcPr>
            <w:tcW w:w="628" w:type="dxa"/>
            <w:noWrap w:val="0"/>
            <w:vAlign w:val="center"/>
          </w:tcPr>
          <w:p>
            <w:pPr>
              <w:spacing w:line="460" w:lineRule="exact"/>
              <w:jc w:val="center"/>
              <w:rPr>
                <w:rFonts w:hint="eastAsia"/>
                <w:color w:val="000000"/>
                <w:sz w:val="24"/>
              </w:rPr>
            </w:pPr>
            <w:r>
              <w:rPr>
                <w:rFonts w:hint="eastAsia"/>
                <w:color w:val="000000"/>
                <w:sz w:val="24"/>
              </w:rPr>
              <w:t>8</w:t>
            </w:r>
          </w:p>
        </w:tc>
        <w:tc>
          <w:tcPr>
            <w:tcW w:w="7764" w:type="dxa"/>
            <w:gridSpan w:val="2"/>
            <w:noWrap w:val="0"/>
            <w:vAlign w:val="center"/>
          </w:tcPr>
          <w:p>
            <w:pPr>
              <w:spacing w:line="460" w:lineRule="exact"/>
              <w:ind w:firstLine="100"/>
              <w:rPr>
                <w:rFonts w:hint="eastAsia"/>
                <w:color w:val="000000"/>
                <w:sz w:val="24"/>
              </w:rPr>
            </w:pPr>
            <w:r>
              <w:rPr>
                <w:rFonts w:hint="eastAsia"/>
                <w:color w:val="000000"/>
                <w:sz w:val="24"/>
              </w:rPr>
              <w:t>组织机构代码号（请附有关证书的复印件）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628" w:type="dxa"/>
            <w:noWrap w:val="0"/>
            <w:vAlign w:val="center"/>
          </w:tcPr>
          <w:p>
            <w:pPr>
              <w:spacing w:line="460" w:lineRule="exact"/>
              <w:jc w:val="center"/>
              <w:rPr>
                <w:rFonts w:hint="eastAsia"/>
                <w:color w:val="000000"/>
                <w:sz w:val="24"/>
              </w:rPr>
            </w:pPr>
            <w:r>
              <w:rPr>
                <w:rFonts w:hint="eastAsia"/>
                <w:color w:val="000000"/>
                <w:sz w:val="24"/>
              </w:rPr>
              <w:t>9</w:t>
            </w:r>
          </w:p>
        </w:tc>
        <w:tc>
          <w:tcPr>
            <w:tcW w:w="7764" w:type="dxa"/>
            <w:gridSpan w:val="2"/>
            <w:noWrap w:val="0"/>
            <w:vAlign w:val="center"/>
          </w:tcPr>
          <w:p>
            <w:pPr>
              <w:spacing w:line="460" w:lineRule="exact"/>
              <w:ind w:firstLine="360" w:firstLineChars="200"/>
              <w:rPr>
                <w:rFonts w:hint="default" w:eastAsia="宋体"/>
                <w:color w:val="000000"/>
                <w:sz w:val="24"/>
                <w:lang w:val="en-US" w:eastAsia="zh-CN"/>
              </w:rPr>
            </w:pPr>
            <w:r>
              <w:rPr>
                <w:rFonts w:hint="eastAsia" w:ascii="Times New Roman" w:hAnsi="Times New Roman" w:eastAsia="宋体" w:cs="Times New Roman"/>
                <w:color w:val="000000"/>
                <w:sz w:val="18"/>
                <w:szCs w:val="18"/>
                <w:lang w:val="en-US" w:eastAsia="zh-CN"/>
              </w:rPr>
              <w:t>xxx</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8" w:hRule="atLeast"/>
        </w:trPr>
        <w:tc>
          <w:tcPr>
            <w:tcW w:w="628" w:type="dxa"/>
            <w:noWrap w:val="0"/>
            <w:vAlign w:val="center"/>
          </w:tcPr>
          <w:p>
            <w:pPr>
              <w:spacing w:line="460" w:lineRule="exact"/>
              <w:jc w:val="center"/>
              <w:rPr>
                <w:rFonts w:hint="eastAsia"/>
                <w:color w:val="000000"/>
                <w:sz w:val="24"/>
              </w:rPr>
            </w:pPr>
            <w:r>
              <w:rPr>
                <w:rFonts w:hint="eastAsia"/>
                <w:color w:val="000000"/>
                <w:sz w:val="24"/>
              </w:rPr>
              <w:t>10</w:t>
            </w:r>
          </w:p>
        </w:tc>
        <w:tc>
          <w:tcPr>
            <w:tcW w:w="7764" w:type="dxa"/>
            <w:gridSpan w:val="2"/>
            <w:noWrap w:val="0"/>
            <w:vAlign w:val="center"/>
          </w:tcPr>
          <w:p>
            <w:pPr>
              <w:spacing w:line="460" w:lineRule="exact"/>
              <w:ind w:firstLine="100"/>
              <w:rPr>
                <w:rFonts w:hint="eastAsia"/>
                <w:color w:val="000000"/>
                <w:sz w:val="24"/>
              </w:rPr>
            </w:pPr>
            <w:r>
              <w:rPr>
                <w:rFonts w:hint="eastAsia"/>
                <w:color w:val="000000"/>
                <w:sz w:val="24"/>
              </w:rPr>
              <w:t>其他需要说明的情况</w:t>
            </w:r>
          </w:p>
        </w:tc>
      </w:tr>
    </w:tbl>
    <w:p>
      <w:pPr>
        <w:spacing w:line="460" w:lineRule="exact"/>
        <w:ind w:left="180"/>
        <w:rPr>
          <w:rFonts w:hint="eastAsia"/>
          <w:color w:val="000000"/>
          <w:sz w:val="24"/>
        </w:rPr>
      </w:pPr>
    </w:p>
    <w:p>
      <w:pPr>
        <w:autoSpaceDE w:val="0"/>
        <w:autoSpaceDN w:val="0"/>
        <w:adjustRightInd w:val="0"/>
        <w:spacing w:line="406" w:lineRule="atLeast"/>
        <w:jc w:val="left"/>
        <w:rPr>
          <w:rFonts w:ascii="宋体" w:hAnsi="宋体" w:cs="宋体"/>
          <w:kern w:val="0"/>
          <w:sz w:val="24"/>
          <w:szCs w:val="24"/>
        </w:rPr>
      </w:pPr>
      <w:r>
        <w:rPr>
          <w:rFonts w:hint="eastAsia"/>
          <w:color w:val="000000"/>
          <w:sz w:val="24"/>
        </w:rPr>
        <w:t>注：</w:t>
      </w:r>
      <w:r>
        <w:rPr>
          <w:rFonts w:ascii="宋体" w:hAnsi="宋体"/>
          <w:kern w:val="0"/>
          <w:sz w:val="24"/>
          <w:szCs w:val="24"/>
        </w:rPr>
        <w:t>1.</w:t>
      </w:r>
      <w:r>
        <w:rPr>
          <w:rFonts w:hint="eastAsia" w:ascii="宋体" w:hAnsi="宋体" w:cs="宋体"/>
          <w:kern w:val="0"/>
          <w:sz w:val="24"/>
          <w:szCs w:val="24"/>
        </w:rPr>
        <w:t>本表后应附有以下证明材料的</w:t>
      </w:r>
      <w:r>
        <w:rPr>
          <w:rFonts w:hint="eastAsia" w:ascii="宋体" w:hAnsi="宋体" w:cs="新宋体"/>
          <w:kern w:val="0"/>
          <w:sz w:val="24"/>
          <w:szCs w:val="24"/>
        </w:rPr>
        <w:t>复印件</w:t>
      </w:r>
      <w:r>
        <w:rPr>
          <w:rFonts w:ascii="宋体" w:hAnsi="宋体" w:cs="新宋体"/>
          <w:kern w:val="0"/>
          <w:sz w:val="24"/>
          <w:szCs w:val="24"/>
        </w:rPr>
        <w:t xml:space="preserve"> </w:t>
      </w:r>
      <w:r>
        <w:rPr>
          <w:rFonts w:ascii="宋体" w:hAnsi="宋体"/>
          <w:kern w:val="0"/>
          <w:sz w:val="24"/>
          <w:szCs w:val="24"/>
        </w:rPr>
        <w:t>(</w:t>
      </w:r>
      <w:r>
        <w:rPr>
          <w:rFonts w:hint="eastAsia" w:ascii="宋体" w:hAnsi="宋体" w:cs="宋体"/>
          <w:kern w:val="0"/>
          <w:sz w:val="24"/>
          <w:szCs w:val="24"/>
        </w:rPr>
        <w:t>原件原色扫描件</w:t>
      </w:r>
      <w:r>
        <w:rPr>
          <w:rFonts w:ascii="宋体" w:hAnsi="宋体" w:cs="宋体"/>
          <w:kern w:val="0"/>
          <w:sz w:val="24"/>
          <w:szCs w:val="24"/>
        </w:rPr>
        <w:t xml:space="preserve"> </w:t>
      </w:r>
      <w:r>
        <w:rPr>
          <w:rFonts w:ascii="宋体" w:hAnsi="宋体"/>
          <w:kern w:val="0"/>
          <w:sz w:val="24"/>
          <w:szCs w:val="24"/>
        </w:rPr>
        <w:t>)</w:t>
      </w:r>
      <w:r>
        <w:rPr>
          <w:rFonts w:hint="eastAsia" w:ascii="宋体" w:hAnsi="宋体" w:cs="宋体"/>
          <w:kern w:val="0"/>
          <w:sz w:val="24"/>
          <w:szCs w:val="24"/>
        </w:rPr>
        <w:t>，加盖投标人单位电子印章：（</w:t>
      </w:r>
      <w:r>
        <w:rPr>
          <w:rFonts w:ascii="宋体" w:hAnsi="宋体" w:cs="宋体"/>
          <w:kern w:val="0"/>
          <w:sz w:val="24"/>
          <w:szCs w:val="24"/>
        </w:rPr>
        <w:t xml:space="preserve"> </w:t>
      </w:r>
      <w:r>
        <w:rPr>
          <w:rFonts w:ascii="宋体" w:hAnsi="宋体"/>
          <w:kern w:val="0"/>
          <w:sz w:val="24"/>
          <w:szCs w:val="24"/>
        </w:rPr>
        <w:t>1</w:t>
      </w:r>
      <w:r>
        <w:rPr>
          <w:rFonts w:hint="eastAsia" w:ascii="宋体" w:hAnsi="宋体" w:cs="宋体"/>
          <w:kern w:val="0"/>
          <w:sz w:val="24"/>
          <w:szCs w:val="24"/>
        </w:rPr>
        <w:t>）企业法人营业执照副本（</w:t>
      </w:r>
      <w:r>
        <w:rPr>
          <w:rFonts w:ascii="宋体" w:hAnsi="宋体" w:cs="宋体"/>
          <w:kern w:val="0"/>
          <w:sz w:val="24"/>
          <w:szCs w:val="24"/>
        </w:rPr>
        <w:t xml:space="preserve"> </w:t>
      </w:r>
      <w:r>
        <w:rPr>
          <w:rFonts w:ascii="宋体" w:hAnsi="宋体"/>
          <w:kern w:val="0"/>
          <w:sz w:val="24"/>
          <w:szCs w:val="24"/>
        </w:rPr>
        <w:t>2</w:t>
      </w:r>
      <w:r>
        <w:rPr>
          <w:rFonts w:hint="eastAsia" w:ascii="宋体" w:hAnsi="宋体" w:cs="宋体"/>
          <w:kern w:val="0"/>
          <w:sz w:val="24"/>
          <w:szCs w:val="24"/>
        </w:rPr>
        <w:t>）资质证书副本（</w:t>
      </w:r>
      <w:r>
        <w:rPr>
          <w:rFonts w:ascii="宋体" w:hAnsi="宋体" w:cs="宋体"/>
          <w:kern w:val="0"/>
          <w:sz w:val="24"/>
          <w:szCs w:val="24"/>
        </w:rPr>
        <w:t xml:space="preserve"> </w:t>
      </w:r>
      <w:r>
        <w:rPr>
          <w:rFonts w:ascii="宋体" w:hAnsi="宋体"/>
          <w:kern w:val="0"/>
          <w:sz w:val="24"/>
          <w:szCs w:val="24"/>
        </w:rPr>
        <w:t>3</w:t>
      </w:r>
      <w:r>
        <w:rPr>
          <w:rFonts w:hint="eastAsia" w:ascii="宋体" w:hAnsi="宋体" w:cs="宋体"/>
          <w:kern w:val="0"/>
          <w:sz w:val="24"/>
          <w:szCs w:val="24"/>
        </w:rPr>
        <w:t>）基本账户开户许可证或基本账户信息表（</w:t>
      </w:r>
      <w:r>
        <w:rPr>
          <w:rFonts w:ascii="宋体" w:hAnsi="宋体" w:cs="宋体"/>
          <w:kern w:val="0"/>
          <w:sz w:val="24"/>
          <w:szCs w:val="24"/>
        </w:rPr>
        <w:t xml:space="preserve"> </w:t>
      </w:r>
      <w:r>
        <w:rPr>
          <w:rFonts w:ascii="宋体" w:hAnsi="宋体"/>
          <w:kern w:val="0"/>
          <w:sz w:val="24"/>
          <w:szCs w:val="24"/>
        </w:rPr>
        <w:t>4</w:t>
      </w:r>
      <w:r>
        <w:rPr>
          <w:rFonts w:hint="eastAsia" w:ascii="宋体" w:hAnsi="宋体" w:cs="宋体"/>
          <w:kern w:val="0"/>
          <w:sz w:val="24"/>
          <w:szCs w:val="24"/>
        </w:rPr>
        <w:t>）投标人在国家企业信用信息公示系统中基础信息（体现股东及出资详细信息）的网页截图或由法定的社会验资机构出具的验资报告或股东出资情况证明。</w:t>
      </w:r>
    </w:p>
    <w:p>
      <w:pPr>
        <w:spacing w:line="460" w:lineRule="exact"/>
        <w:ind w:left="180"/>
        <w:rPr>
          <w:rFonts w:hint="eastAsia"/>
          <w:color w:val="000000"/>
          <w:sz w:val="24"/>
        </w:rPr>
      </w:pPr>
    </w:p>
    <w:p>
      <w:pPr>
        <w:spacing w:line="460" w:lineRule="exact"/>
        <w:rPr>
          <w:rFonts w:hint="eastAsia" w:ascii="宋体" w:hAnsi="宋体" w:cs="宋体"/>
          <w:bCs/>
          <w:sz w:val="32"/>
          <w:szCs w:val="32"/>
        </w:rPr>
      </w:pPr>
    </w:p>
    <w:p>
      <w:pPr>
        <w:numPr>
          <w:ilvl w:val="0"/>
          <w:numId w:val="2"/>
        </w:numPr>
        <w:spacing w:line="460" w:lineRule="exact"/>
        <w:jc w:val="center"/>
        <w:rPr>
          <w:rFonts w:hint="eastAsia" w:ascii="宋体" w:hAnsi="宋体" w:eastAsia="宋体" w:cs="Times New Roman"/>
          <w:b/>
          <w:bCs w:val="0"/>
          <w:kern w:val="2"/>
          <w:sz w:val="24"/>
          <w:szCs w:val="24"/>
          <w:lang w:val="en-US" w:eastAsia="zh-CN" w:bidi="ar-SA"/>
        </w:rPr>
      </w:pPr>
      <w:r>
        <w:rPr>
          <w:b/>
          <w:color w:val="000000"/>
          <w:szCs w:val="21"/>
        </w:rPr>
        <w:br w:type="page"/>
      </w:r>
    </w:p>
    <w:p>
      <w:pPr>
        <w:autoSpaceDE w:val="0"/>
        <w:autoSpaceDN w:val="0"/>
        <w:adjustRightInd w:val="0"/>
        <w:spacing w:line="406" w:lineRule="atLeast"/>
        <w:jc w:val="left"/>
        <w:rPr>
          <w:rFonts w:hint="eastAsia" w:ascii="宋体" w:hAnsi="宋体" w:eastAsia="宋体" w:cs="Times New Roman"/>
          <w:b/>
          <w:bCs w:val="0"/>
          <w:kern w:val="2"/>
          <w:sz w:val="24"/>
          <w:szCs w:val="24"/>
          <w:lang w:val="en-US" w:eastAsia="zh-CN" w:bidi="ar-SA"/>
        </w:rPr>
      </w:pPr>
    </w:p>
    <w:p>
      <w:pPr>
        <w:pStyle w:val="2"/>
        <w:spacing w:before="120" w:after="120" w:line="360" w:lineRule="auto"/>
        <w:jc w:val="center"/>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t>（二）近年完成的类似项目情况表</w:t>
      </w:r>
    </w:p>
    <w:p>
      <w:pPr>
        <w:widowControl/>
        <w:jc w:val="left"/>
        <w:rPr>
          <w:rFonts w:ascii="宋体" w:hAnsi="宋体" w:cs="新宋体"/>
          <w:color w:val="000000"/>
          <w:kern w:val="0"/>
          <w:sz w:val="24"/>
          <w:szCs w:val="24"/>
        </w:rPr>
      </w:pPr>
      <w:r>
        <w:rPr>
          <w:rFonts w:hint="eastAsia" w:ascii="宋体" w:hAnsi="宋体" w:cs="宋体"/>
          <w:kern w:val="0"/>
          <w:sz w:val="24"/>
          <w:szCs w:val="24"/>
        </w:rPr>
        <w:t>1</w:t>
      </w:r>
      <w:r>
        <w:rPr>
          <w:rFonts w:hint="eastAsia" w:ascii="宋体" w:hAnsi="宋体" w:cs="宋体"/>
          <w:kern w:val="0"/>
          <w:sz w:val="23"/>
          <w:szCs w:val="23"/>
        </w:rPr>
        <w:t>、</w:t>
      </w:r>
      <w:r>
        <w:rPr>
          <w:rFonts w:hint="eastAsia" w:ascii="宋体" w:hAnsi="宋体" w:cs="宋体"/>
          <w:kern w:val="0"/>
          <w:sz w:val="23"/>
          <w:szCs w:val="23"/>
          <w:lang w:val="en-US" w:eastAsia="zh-CN"/>
        </w:rPr>
        <w:t>xx</w:t>
      </w:r>
      <w:r>
        <w:rPr>
          <w:rFonts w:hint="eastAsia" w:ascii="宋体" w:hAnsi="宋体" w:cs="新宋体"/>
          <w:color w:val="000000"/>
          <w:kern w:val="0"/>
          <w:sz w:val="24"/>
          <w:szCs w:val="24"/>
          <w:lang w:val="en-US" w:eastAsia="zh-CN"/>
        </w:rPr>
        <w:t>水资源论证</w:t>
      </w:r>
      <w:r>
        <w:rPr>
          <w:rFonts w:ascii="宋体" w:hAnsi="宋体" w:cs="新宋体"/>
          <w:color w:val="000000"/>
          <w:kern w:val="0"/>
          <w:sz w:val="24"/>
          <w:szCs w:val="24"/>
        </w:rPr>
        <w:t>报告</w:t>
      </w:r>
    </w:p>
    <w:p>
      <w:pPr>
        <w:widowControl/>
        <w:jc w:val="left"/>
        <w:rPr>
          <w:rFonts w:ascii="宋体" w:hAnsi="宋体" w:cs="宋体"/>
          <w:kern w:val="0"/>
          <w:szCs w:val="21"/>
        </w:rPr>
      </w:pPr>
    </w:p>
    <w:tbl>
      <w:tblPr>
        <w:tblStyle w:val="7"/>
        <w:tblW w:w="8973" w:type="dxa"/>
        <w:tblInd w:w="0" w:type="dxa"/>
        <w:tblLayout w:type="fixed"/>
        <w:tblCellMar>
          <w:top w:w="0" w:type="dxa"/>
          <w:left w:w="108" w:type="dxa"/>
          <w:bottom w:w="0" w:type="dxa"/>
          <w:right w:w="108" w:type="dxa"/>
        </w:tblCellMar>
      </w:tblPr>
      <w:tblGrid>
        <w:gridCol w:w="2376"/>
        <w:gridCol w:w="6597"/>
      </w:tblGrid>
      <w:tr>
        <w:tblPrEx>
          <w:tblCellMar>
            <w:top w:w="0" w:type="dxa"/>
            <w:left w:w="108" w:type="dxa"/>
            <w:bottom w:w="0" w:type="dxa"/>
            <w:right w:w="108" w:type="dxa"/>
          </w:tblCellMar>
        </w:tblPrEx>
        <w:trPr>
          <w:trHeight w:val="458"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项目名称</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p>
        </w:tc>
      </w:tr>
      <w:tr>
        <w:tblPrEx>
          <w:tblCellMar>
            <w:top w:w="0" w:type="dxa"/>
            <w:left w:w="108" w:type="dxa"/>
            <w:bottom w:w="0" w:type="dxa"/>
            <w:right w:w="108" w:type="dxa"/>
          </w:tblCellMar>
        </w:tblPrEx>
        <w:trPr>
          <w:trHeight w:val="421"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服务时间</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p>
        </w:tc>
      </w:tr>
      <w:tr>
        <w:tblPrEx>
          <w:tblCellMar>
            <w:top w:w="0" w:type="dxa"/>
            <w:left w:w="108" w:type="dxa"/>
            <w:bottom w:w="0" w:type="dxa"/>
            <w:right w:w="108" w:type="dxa"/>
          </w:tblCellMar>
        </w:tblPrEx>
        <w:trPr>
          <w:trHeight w:val="422"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委托方名称</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p>
        </w:tc>
      </w:tr>
      <w:tr>
        <w:tblPrEx>
          <w:tblCellMar>
            <w:top w:w="0" w:type="dxa"/>
            <w:left w:w="108" w:type="dxa"/>
            <w:bottom w:w="0" w:type="dxa"/>
            <w:right w:w="108" w:type="dxa"/>
          </w:tblCellMar>
        </w:tblPrEx>
        <w:trPr>
          <w:trHeight w:val="425"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委托方联系人及电话</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p>
        </w:tc>
      </w:tr>
      <w:tr>
        <w:tblPrEx>
          <w:tblCellMar>
            <w:top w:w="0" w:type="dxa"/>
            <w:left w:w="108" w:type="dxa"/>
            <w:bottom w:w="0" w:type="dxa"/>
            <w:right w:w="108" w:type="dxa"/>
          </w:tblCellMar>
        </w:tblPrEx>
        <w:trPr>
          <w:trHeight w:val="423"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合同价格</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p>
        </w:tc>
      </w:tr>
      <w:tr>
        <w:tblPrEx>
          <w:tblCellMar>
            <w:top w:w="0" w:type="dxa"/>
            <w:left w:w="108" w:type="dxa"/>
            <w:bottom w:w="0" w:type="dxa"/>
            <w:right w:w="108" w:type="dxa"/>
          </w:tblCellMar>
        </w:tblPrEx>
        <w:trPr>
          <w:trHeight w:val="552"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工作内容</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left"/>
              <w:rPr>
                <w:rFonts w:ascii="宋体" w:hAnsi="宋体" w:cs="新宋体"/>
                <w:color w:val="000000"/>
                <w:kern w:val="0"/>
                <w:sz w:val="24"/>
                <w:szCs w:val="24"/>
              </w:rPr>
            </w:pPr>
          </w:p>
        </w:tc>
      </w:tr>
      <w:tr>
        <w:tblPrEx>
          <w:tblCellMar>
            <w:top w:w="0" w:type="dxa"/>
            <w:left w:w="108" w:type="dxa"/>
            <w:bottom w:w="0" w:type="dxa"/>
            <w:right w:w="108" w:type="dxa"/>
          </w:tblCellMar>
        </w:tblPrEx>
        <w:trPr>
          <w:trHeight w:val="432" w:hRule="atLeast"/>
        </w:trPr>
        <w:tc>
          <w:tcPr>
            <w:tcW w:w="237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备注</w:t>
            </w:r>
          </w:p>
        </w:tc>
        <w:tc>
          <w:tcPr>
            <w:tcW w:w="659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jc w:val="center"/>
              <w:rPr>
                <w:rFonts w:ascii="宋体" w:hAnsi="宋体" w:cs="新宋体"/>
                <w:color w:val="000000"/>
                <w:kern w:val="0"/>
                <w:sz w:val="24"/>
                <w:szCs w:val="24"/>
              </w:rPr>
            </w:pPr>
            <w:r>
              <w:rPr>
                <w:rFonts w:hint="eastAsia" w:ascii="宋体" w:hAnsi="宋体" w:cs="新宋体"/>
                <w:color w:val="000000"/>
                <w:kern w:val="0"/>
                <w:sz w:val="24"/>
                <w:szCs w:val="24"/>
              </w:rPr>
              <w:t>/</w:t>
            </w:r>
          </w:p>
        </w:tc>
      </w:tr>
    </w:tbl>
    <w:p>
      <w:pPr>
        <w:rPr>
          <w:rFonts w:hint="eastAsia" w:ascii="宋体" w:hAnsi="宋体" w:eastAsia="宋体" w:cs="Times New Roman"/>
          <w:b/>
          <w:bCs w:val="0"/>
          <w:kern w:val="2"/>
          <w:sz w:val="24"/>
          <w:szCs w:val="24"/>
          <w:lang w:val="en-US" w:eastAsia="zh-CN" w:bidi="ar-SA"/>
        </w:rPr>
      </w:pPr>
    </w:p>
    <w:p>
      <w:pPr>
        <w:rPr>
          <w:rFonts w:hint="eastAsia" w:ascii="宋体" w:hAnsi="宋体" w:eastAsia="宋体" w:cs="Times New Roman"/>
          <w:b/>
          <w:bCs w:val="0"/>
          <w:kern w:val="2"/>
          <w:sz w:val="24"/>
          <w:szCs w:val="24"/>
          <w:lang w:val="en-US" w:eastAsia="zh-CN" w:bidi="ar-SA"/>
        </w:rPr>
      </w:pPr>
    </w:p>
    <w:p>
      <w:pPr>
        <w:rPr>
          <w:rFonts w:hint="eastAsia" w:ascii="宋体" w:hAnsi="宋体" w:eastAsia="宋体" w:cs="Times New Roman"/>
          <w:b/>
          <w:bCs w:val="0"/>
          <w:kern w:val="2"/>
          <w:sz w:val="24"/>
          <w:szCs w:val="24"/>
          <w:lang w:val="en-US" w:eastAsia="zh-CN" w:bidi="ar-SA"/>
        </w:rPr>
      </w:pPr>
    </w:p>
    <w:p>
      <w:pPr>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br w:type="page"/>
      </w:r>
    </w:p>
    <w:p>
      <w:pPr>
        <w:autoSpaceDE w:val="0"/>
        <w:autoSpaceDN w:val="0"/>
        <w:adjustRightInd w:val="0"/>
        <w:spacing w:line="406" w:lineRule="atLeast"/>
        <w:jc w:val="left"/>
        <w:rPr>
          <w:rFonts w:hint="eastAsia" w:ascii="宋体" w:hAnsi="宋体" w:eastAsia="宋体" w:cs="Times New Roman"/>
          <w:b/>
          <w:bCs w:val="0"/>
          <w:kern w:val="2"/>
          <w:sz w:val="24"/>
          <w:szCs w:val="24"/>
          <w:lang w:val="en-US" w:eastAsia="zh-CN" w:bidi="ar-SA"/>
        </w:rPr>
      </w:pPr>
    </w:p>
    <w:p>
      <w:pPr>
        <w:pStyle w:val="2"/>
        <w:spacing w:before="120" w:after="120" w:line="360" w:lineRule="auto"/>
        <w:jc w:val="center"/>
        <w:rPr>
          <w:rFonts w:hint="eastAsia" w:ascii="宋体" w:hAnsi="宋体" w:eastAsia="宋体" w:cs="Times New Roman"/>
          <w:b/>
          <w:bCs w:val="0"/>
          <w:kern w:val="2"/>
          <w:sz w:val="24"/>
          <w:szCs w:val="24"/>
          <w:lang w:val="en-US" w:eastAsia="zh-CN" w:bidi="ar-SA"/>
        </w:rPr>
      </w:pPr>
      <w:r>
        <w:rPr>
          <w:rFonts w:hint="eastAsia" w:ascii="宋体" w:hAnsi="宋体" w:eastAsia="宋体" w:cs="Times New Roman"/>
          <w:b/>
          <w:bCs w:val="0"/>
          <w:kern w:val="2"/>
          <w:sz w:val="24"/>
          <w:szCs w:val="24"/>
          <w:lang w:val="en-US" w:eastAsia="zh-CN" w:bidi="ar-SA"/>
        </w:rPr>
        <w:t>（三）拟委任的主要人员资历表</w:t>
      </w:r>
    </w:p>
    <w:p>
      <w:pPr>
        <w:widowControl/>
        <w:jc w:val="left"/>
        <w:rPr>
          <w:rFonts w:hint="eastAsia" w:ascii="Times New Roman" w:hAnsi="Times New Roman" w:eastAsia="宋体" w:cs="Times New Roman"/>
          <w:b/>
          <w:color w:val="000000"/>
          <w:szCs w:val="21"/>
        </w:rPr>
      </w:pPr>
    </w:p>
    <w:tbl>
      <w:tblPr>
        <w:tblStyle w:val="12"/>
        <w:tblW w:w="87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9"/>
        <w:gridCol w:w="993"/>
        <w:gridCol w:w="991"/>
        <w:gridCol w:w="1346"/>
        <w:gridCol w:w="1346"/>
        <w:gridCol w:w="779"/>
        <w:gridCol w:w="780"/>
        <w:gridCol w:w="184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79" w:type="dxa"/>
            <w:vMerge w:val="restart"/>
            <w:tcBorders>
              <w:bottom w:val="nil"/>
            </w:tcBorders>
            <w:noWrap w:val="0"/>
            <w:vAlign w:val="top"/>
          </w:tcPr>
          <w:p>
            <w:pPr>
              <w:spacing w:line="302" w:lineRule="auto"/>
              <w:rPr>
                <w:rFonts w:ascii="Arial"/>
                <w:sz w:val="21"/>
              </w:rPr>
            </w:pPr>
          </w:p>
          <w:p>
            <w:pPr>
              <w:spacing w:before="68" w:line="222" w:lineRule="auto"/>
              <w:ind w:left="134"/>
              <w:rPr>
                <w:rFonts w:ascii="宋体" w:hAnsi="宋体" w:eastAsia="宋体" w:cs="宋体"/>
                <w:sz w:val="21"/>
                <w:szCs w:val="21"/>
              </w:rPr>
            </w:pPr>
            <w:r>
              <w:rPr>
                <w:rFonts w:ascii="宋体" w:hAnsi="宋体" w:eastAsia="宋体" w:cs="宋体"/>
                <w:spacing w:val="-2"/>
                <w:sz w:val="21"/>
                <w:szCs w:val="21"/>
              </w:rPr>
              <w:t>序</w:t>
            </w:r>
            <w:r>
              <w:rPr>
                <w:rFonts w:ascii="宋体" w:hAnsi="宋体" w:eastAsia="宋体" w:cs="宋体"/>
                <w:spacing w:val="-1"/>
                <w:sz w:val="21"/>
                <w:szCs w:val="21"/>
              </w:rPr>
              <w:t>号</w:t>
            </w:r>
          </w:p>
        </w:tc>
        <w:tc>
          <w:tcPr>
            <w:tcW w:w="993" w:type="dxa"/>
            <w:vMerge w:val="restart"/>
            <w:tcBorders>
              <w:bottom w:val="nil"/>
            </w:tcBorders>
            <w:noWrap w:val="0"/>
            <w:vAlign w:val="top"/>
          </w:tcPr>
          <w:p>
            <w:pPr>
              <w:spacing w:before="217" w:line="287" w:lineRule="auto"/>
              <w:ind w:left="287" w:right="179" w:hanging="103"/>
              <w:rPr>
                <w:rFonts w:ascii="宋体" w:hAnsi="宋体" w:eastAsia="宋体" w:cs="宋体"/>
                <w:sz w:val="21"/>
                <w:szCs w:val="21"/>
              </w:rPr>
            </w:pPr>
            <w:r>
              <w:rPr>
                <w:rFonts w:ascii="宋体" w:hAnsi="宋体" w:eastAsia="宋体" w:cs="宋体"/>
                <w:spacing w:val="-2"/>
                <w:sz w:val="21"/>
                <w:szCs w:val="21"/>
              </w:rPr>
              <w:t>本项目</w:t>
            </w:r>
            <w:r>
              <w:rPr>
                <w:rFonts w:ascii="宋体" w:hAnsi="宋体" w:eastAsia="宋体" w:cs="宋体"/>
                <w:sz w:val="21"/>
                <w:szCs w:val="21"/>
              </w:rPr>
              <w:t xml:space="preserve"> </w:t>
            </w:r>
            <w:r>
              <w:rPr>
                <w:rFonts w:ascii="宋体" w:hAnsi="宋体" w:eastAsia="宋体" w:cs="宋体"/>
                <w:spacing w:val="-2"/>
                <w:sz w:val="21"/>
                <w:szCs w:val="21"/>
              </w:rPr>
              <w:t>任</w:t>
            </w:r>
            <w:r>
              <w:rPr>
                <w:rFonts w:ascii="宋体" w:hAnsi="宋体" w:eastAsia="宋体" w:cs="宋体"/>
                <w:spacing w:val="-1"/>
                <w:sz w:val="21"/>
                <w:szCs w:val="21"/>
              </w:rPr>
              <w:t>职</w:t>
            </w:r>
          </w:p>
        </w:tc>
        <w:tc>
          <w:tcPr>
            <w:tcW w:w="991" w:type="dxa"/>
            <w:vMerge w:val="restart"/>
            <w:tcBorders>
              <w:bottom w:val="nil"/>
            </w:tcBorders>
            <w:noWrap w:val="0"/>
            <w:vAlign w:val="top"/>
          </w:tcPr>
          <w:p>
            <w:pPr>
              <w:spacing w:line="302" w:lineRule="auto"/>
              <w:rPr>
                <w:rFonts w:ascii="Arial"/>
                <w:sz w:val="21"/>
              </w:rPr>
            </w:pPr>
          </w:p>
          <w:p>
            <w:pPr>
              <w:spacing w:before="68" w:line="221" w:lineRule="auto"/>
              <w:ind w:left="287"/>
              <w:rPr>
                <w:rFonts w:ascii="宋体" w:hAnsi="宋体" w:eastAsia="宋体" w:cs="宋体"/>
                <w:sz w:val="21"/>
                <w:szCs w:val="21"/>
              </w:rPr>
            </w:pPr>
            <w:r>
              <w:rPr>
                <w:rFonts w:ascii="宋体" w:hAnsi="宋体" w:eastAsia="宋体" w:cs="宋体"/>
                <w:spacing w:val="-2"/>
                <w:sz w:val="21"/>
                <w:szCs w:val="21"/>
              </w:rPr>
              <w:t>姓</w:t>
            </w:r>
            <w:r>
              <w:rPr>
                <w:rFonts w:ascii="宋体" w:hAnsi="宋体" w:eastAsia="宋体" w:cs="宋体"/>
                <w:spacing w:val="-1"/>
                <w:sz w:val="21"/>
                <w:szCs w:val="21"/>
              </w:rPr>
              <w:t>名</w:t>
            </w:r>
          </w:p>
        </w:tc>
        <w:tc>
          <w:tcPr>
            <w:tcW w:w="1346" w:type="dxa"/>
            <w:vMerge w:val="restart"/>
            <w:tcBorders>
              <w:bottom w:val="nil"/>
            </w:tcBorders>
            <w:noWrap w:val="0"/>
            <w:vAlign w:val="top"/>
          </w:tcPr>
          <w:p>
            <w:pPr>
              <w:spacing w:line="302" w:lineRule="auto"/>
              <w:rPr>
                <w:rFonts w:ascii="Arial"/>
                <w:sz w:val="21"/>
              </w:rPr>
            </w:pPr>
          </w:p>
          <w:p>
            <w:pPr>
              <w:spacing w:before="68" w:line="223" w:lineRule="auto"/>
              <w:ind w:left="468"/>
              <w:rPr>
                <w:rFonts w:ascii="宋体" w:hAnsi="宋体" w:eastAsia="宋体" w:cs="宋体"/>
                <w:sz w:val="21"/>
                <w:szCs w:val="21"/>
              </w:rPr>
            </w:pPr>
            <w:r>
              <w:rPr>
                <w:rFonts w:ascii="宋体" w:hAnsi="宋体" w:eastAsia="宋体" w:cs="宋体"/>
                <w:spacing w:val="-2"/>
                <w:sz w:val="21"/>
                <w:szCs w:val="21"/>
              </w:rPr>
              <w:t>职称</w:t>
            </w:r>
          </w:p>
        </w:tc>
        <w:tc>
          <w:tcPr>
            <w:tcW w:w="1346" w:type="dxa"/>
            <w:vMerge w:val="restart"/>
            <w:tcBorders>
              <w:bottom w:val="nil"/>
            </w:tcBorders>
            <w:noWrap w:val="0"/>
            <w:vAlign w:val="top"/>
          </w:tcPr>
          <w:p>
            <w:pPr>
              <w:spacing w:line="302" w:lineRule="auto"/>
              <w:rPr>
                <w:rFonts w:ascii="Arial"/>
                <w:sz w:val="21"/>
              </w:rPr>
            </w:pPr>
          </w:p>
          <w:p>
            <w:pPr>
              <w:spacing w:before="69" w:line="221" w:lineRule="auto"/>
              <w:ind w:left="469"/>
              <w:rPr>
                <w:rFonts w:ascii="宋体" w:hAnsi="宋体" w:eastAsia="宋体" w:cs="宋体"/>
                <w:sz w:val="21"/>
                <w:szCs w:val="21"/>
              </w:rPr>
            </w:pPr>
            <w:r>
              <w:rPr>
                <w:rFonts w:ascii="宋体" w:hAnsi="宋体" w:eastAsia="宋体" w:cs="宋体"/>
                <w:spacing w:val="-2"/>
                <w:sz w:val="21"/>
                <w:szCs w:val="21"/>
              </w:rPr>
              <w:t>专业</w:t>
            </w:r>
          </w:p>
        </w:tc>
        <w:tc>
          <w:tcPr>
            <w:tcW w:w="3402" w:type="dxa"/>
            <w:gridSpan w:val="3"/>
            <w:noWrap w:val="0"/>
            <w:vAlign w:val="top"/>
          </w:tcPr>
          <w:p>
            <w:pPr>
              <w:spacing w:before="55" w:line="221" w:lineRule="auto"/>
              <w:ind w:left="761"/>
              <w:rPr>
                <w:rFonts w:ascii="宋体" w:hAnsi="宋体" w:eastAsia="宋体" w:cs="宋体"/>
                <w:sz w:val="21"/>
                <w:szCs w:val="21"/>
              </w:rPr>
            </w:pPr>
            <w:r>
              <w:rPr>
                <w:rFonts w:ascii="宋体" w:hAnsi="宋体" w:eastAsia="宋体" w:cs="宋体"/>
                <w:spacing w:val="-1"/>
                <w:sz w:val="21"/>
                <w:szCs w:val="21"/>
              </w:rPr>
              <w:t>执业或职业</w:t>
            </w:r>
            <w:r>
              <w:rPr>
                <w:rFonts w:ascii="宋体" w:hAnsi="宋体" w:eastAsia="宋体" w:cs="宋体"/>
                <w:sz w:val="21"/>
                <w:szCs w:val="21"/>
              </w:rPr>
              <w:t>资格证明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79" w:type="dxa"/>
            <w:vMerge w:val="continue"/>
            <w:tcBorders>
              <w:top w:val="nil"/>
            </w:tcBorders>
            <w:noWrap w:val="0"/>
            <w:vAlign w:val="top"/>
          </w:tcPr>
          <w:p>
            <w:pPr>
              <w:rPr>
                <w:rFonts w:ascii="Arial"/>
                <w:sz w:val="21"/>
              </w:rPr>
            </w:pPr>
          </w:p>
        </w:tc>
        <w:tc>
          <w:tcPr>
            <w:tcW w:w="993" w:type="dxa"/>
            <w:vMerge w:val="continue"/>
            <w:tcBorders>
              <w:top w:val="nil"/>
            </w:tcBorders>
            <w:noWrap w:val="0"/>
            <w:vAlign w:val="top"/>
          </w:tcPr>
          <w:p>
            <w:pPr>
              <w:rPr>
                <w:rFonts w:ascii="Arial"/>
                <w:sz w:val="21"/>
              </w:rPr>
            </w:pPr>
          </w:p>
        </w:tc>
        <w:tc>
          <w:tcPr>
            <w:tcW w:w="991" w:type="dxa"/>
            <w:vMerge w:val="continue"/>
            <w:tcBorders>
              <w:top w:val="nil"/>
            </w:tcBorders>
            <w:noWrap w:val="0"/>
            <w:vAlign w:val="top"/>
          </w:tcPr>
          <w:p>
            <w:pPr>
              <w:rPr>
                <w:rFonts w:ascii="Arial"/>
                <w:sz w:val="21"/>
              </w:rPr>
            </w:pPr>
          </w:p>
        </w:tc>
        <w:tc>
          <w:tcPr>
            <w:tcW w:w="1346" w:type="dxa"/>
            <w:vMerge w:val="continue"/>
            <w:tcBorders>
              <w:top w:val="nil"/>
            </w:tcBorders>
            <w:noWrap w:val="0"/>
            <w:vAlign w:val="top"/>
          </w:tcPr>
          <w:p>
            <w:pPr>
              <w:rPr>
                <w:rFonts w:ascii="Arial"/>
                <w:sz w:val="21"/>
              </w:rPr>
            </w:pPr>
          </w:p>
        </w:tc>
        <w:tc>
          <w:tcPr>
            <w:tcW w:w="1346" w:type="dxa"/>
            <w:vMerge w:val="continue"/>
            <w:tcBorders>
              <w:top w:val="nil"/>
            </w:tcBorders>
            <w:noWrap w:val="0"/>
            <w:vAlign w:val="top"/>
          </w:tcPr>
          <w:p>
            <w:pPr>
              <w:rPr>
                <w:rFonts w:ascii="Arial"/>
                <w:sz w:val="21"/>
              </w:rPr>
            </w:pPr>
          </w:p>
        </w:tc>
        <w:tc>
          <w:tcPr>
            <w:tcW w:w="779" w:type="dxa"/>
            <w:noWrap w:val="0"/>
            <w:vAlign w:val="top"/>
          </w:tcPr>
          <w:p>
            <w:pPr>
              <w:spacing w:before="51" w:line="312" w:lineRule="exact"/>
              <w:ind w:left="185"/>
              <w:rPr>
                <w:rFonts w:ascii="宋体" w:hAnsi="宋体" w:eastAsia="宋体" w:cs="宋体"/>
                <w:sz w:val="21"/>
                <w:szCs w:val="21"/>
              </w:rPr>
            </w:pPr>
            <w:r>
              <w:rPr>
                <w:rFonts w:ascii="宋体" w:hAnsi="宋体" w:eastAsia="宋体" w:cs="宋体"/>
                <w:spacing w:val="-2"/>
                <w:position w:val="7"/>
                <w:sz w:val="21"/>
                <w:szCs w:val="21"/>
              </w:rPr>
              <w:t>证</w:t>
            </w:r>
            <w:r>
              <w:rPr>
                <w:rFonts w:ascii="宋体" w:hAnsi="宋体" w:eastAsia="宋体" w:cs="宋体"/>
                <w:spacing w:val="-1"/>
                <w:position w:val="7"/>
                <w:sz w:val="21"/>
                <w:szCs w:val="21"/>
              </w:rPr>
              <w:t>书</w:t>
            </w:r>
          </w:p>
          <w:p>
            <w:pPr>
              <w:spacing w:line="222" w:lineRule="auto"/>
              <w:ind w:left="188"/>
              <w:rPr>
                <w:rFonts w:ascii="宋体" w:hAnsi="宋体" w:eastAsia="宋体" w:cs="宋体"/>
                <w:sz w:val="21"/>
                <w:szCs w:val="21"/>
              </w:rPr>
            </w:pPr>
            <w:r>
              <w:rPr>
                <w:rFonts w:ascii="宋体" w:hAnsi="宋体" w:eastAsia="宋体" w:cs="宋体"/>
                <w:spacing w:val="-3"/>
                <w:sz w:val="21"/>
                <w:szCs w:val="21"/>
              </w:rPr>
              <w:t>名</w:t>
            </w:r>
            <w:r>
              <w:rPr>
                <w:rFonts w:ascii="宋体" w:hAnsi="宋体" w:eastAsia="宋体" w:cs="宋体"/>
                <w:spacing w:val="-2"/>
                <w:sz w:val="21"/>
                <w:szCs w:val="21"/>
              </w:rPr>
              <w:t>称</w:t>
            </w:r>
          </w:p>
        </w:tc>
        <w:tc>
          <w:tcPr>
            <w:tcW w:w="780" w:type="dxa"/>
            <w:noWrap w:val="0"/>
            <w:vAlign w:val="top"/>
          </w:tcPr>
          <w:p>
            <w:pPr>
              <w:spacing w:before="207" w:line="221" w:lineRule="auto"/>
              <w:ind w:left="190"/>
              <w:rPr>
                <w:rFonts w:ascii="宋体" w:hAnsi="宋体" w:eastAsia="宋体" w:cs="宋体"/>
                <w:sz w:val="21"/>
                <w:szCs w:val="21"/>
              </w:rPr>
            </w:pPr>
            <w:r>
              <w:rPr>
                <w:rFonts w:ascii="宋体" w:hAnsi="宋体" w:eastAsia="宋体" w:cs="宋体"/>
                <w:spacing w:val="-3"/>
                <w:sz w:val="21"/>
                <w:szCs w:val="21"/>
              </w:rPr>
              <w:t>级</w:t>
            </w:r>
            <w:r>
              <w:rPr>
                <w:rFonts w:ascii="宋体" w:hAnsi="宋体" w:eastAsia="宋体" w:cs="宋体"/>
                <w:spacing w:val="-2"/>
                <w:sz w:val="21"/>
                <w:szCs w:val="21"/>
              </w:rPr>
              <w:t>别</w:t>
            </w:r>
          </w:p>
        </w:tc>
        <w:tc>
          <w:tcPr>
            <w:tcW w:w="1843" w:type="dxa"/>
            <w:noWrap w:val="0"/>
            <w:vAlign w:val="top"/>
          </w:tcPr>
          <w:p>
            <w:pPr>
              <w:spacing w:before="207" w:line="222" w:lineRule="auto"/>
              <w:ind w:left="717"/>
              <w:rPr>
                <w:rFonts w:ascii="宋体" w:hAnsi="宋体" w:eastAsia="宋体" w:cs="宋体"/>
                <w:sz w:val="21"/>
                <w:szCs w:val="21"/>
              </w:rPr>
            </w:pPr>
            <w:r>
              <w:rPr>
                <w:rFonts w:ascii="宋体" w:hAnsi="宋体" w:eastAsia="宋体" w:cs="宋体"/>
                <w:spacing w:val="-2"/>
                <w:sz w:val="21"/>
                <w:szCs w:val="21"/>
              </w:rPr>
              <w:t>证</w:t>
            </w:r>
            <w:r>
              <w:rPr>
                <w:rFonts w:ascii="宋体" w:hAnsi="宋体" w:eastAsia="宋体" w:cs="宋体"/>
                <w:spacing w:val="-1"/>
                <w:sz w:val="21"/>
                <w:szCs w:val="21"/>
              </w:rPr>
              <w:t>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79" w:type="dxa"/>
            <w:noWrap w:val="0"/>
            <w:vAlign w:val="top"/>
          </w:tcPr>
          <w:p>
            <w:pPr>
              <w:spacing w:before="250" w:line="179" w:lineRule="auto"/>
              <w:ind w:left="300"/>
              <w:rPr>
                <w:rFonts w:ascii="Calibri" w:hAnsi="Calibri" w:eastAsia="Calibri" w:cs="Calibri"/>
                <w:sz w:val="21"/>
                <w:szCs w:val="21"/>
              </w:rPr>
            </w:pPr>
            <w:r>
              <w:rPr>
                <w:rFonts w:ascii="Calibri" w:hAnsi="Calibri" w:eastAsia="Calibri" w:cs="Calibri"/>
                <w:sz w:val="21"/>
                <w:szCs w:val="21"/>
              </w:rPr>
              <w:t>1</w:t>
            </w:r>
          </w:p>
        </w:tc>
        <w:tc>
          <w:tcPr>
            <w:tcW w:w="993" w:type="dxa"/>
            <w:noWrap w:val="0"/>
            <w:vAlign w:val="top"/>
          </w:tcPr>
          <w:p>
            <w:pPr>
              <w:spacing w:before="53" w:line="247" w:lineRule="auto"/>
              <w:ind w:left="190" w:right="179" w:hanging="4"/>
              <w:rPr>
                <w:rFonts w:ascii="宋体" w:hAnsi="宋体" w:eastAsia="宋体" w:cs="宋体"/>
                <w:sz w:val="21"/>
                <w:szCs w:val="21"/>
              </w:rPr>
            </w:pPr>
            <w:r>
              <w:rPr>
                <w:rFonts w:ascii="宋体" w:hAnsi="宋体" w:eastAsia="宋体" w:cs="宋体"/>
                <w:spacing w:val="-4"/>
                <w:sz w:val="21"/>
                <w:szCs w:val="21"/>
              </w:rPr>
              <w:t>项</w:t>
            </w:r>
            <w:r>
              <w:rPr>
                <w:rFonts w:ascii="宋体" w:hAnsi="宋体" w:eastAsia="宋体" w:cs="宋体"/>
                <w:spacing w:val="-3"/>
                <w:sz w:val="21"/>
                <w:szCs w:val="21"/>
              </w:rPr>
              <w:t>目</w:t>
            </w:r>
            <w:r>
              <w:rPr>
                <w:rFonts w:ascii="宋体" w:hAnsi="宋体" w:eastAsia="宋体" w:cs="宋体"/>
                <w:spacing w:val="-2"/>
                <w:sz w:val="21"/>
                <w:szCs w:val="21"/>
              </w:rPr>
              <w:t>总</w:t>
            </w:r>
            <w:r>
              <w:rPr>
                <w:rFonts w:ascii="宋体" w:hAnsi="宋体" w:eastAsia="宋体" w:cs="宋体"/>
                <w:sz w:val="21"/>
                <w:szCs w:val="21"/>
              </w:rPr>
              <w:t xml:space="preserve"> </w:t>
            </w:r>
            <w:r>
              <w:rPr>
                <w:rFonts w:ascii="宋体" w:hAnsi="宋体" w:eastAsia="宋体" w:cs="宋体"/>
                <w:spacing w:val="-5"/>
                <w:sz w:val="21"/>
                <w:szCs w:val="21"/>
              </w:rPr>
              <w:t>负</w:t>
            </w:r>
            <w:r>
              <w:rPr>
                <w:rFonts w:ascii="宋体" w:hAnsi="宋体" w:eastAsia="宋体" w:cs="宋体"/>
                <w:spacing w:val="-4"/>
                <w:sz w:val="21"/>
                <w:szCs w:val="21"/>
              </w:rPr>
              <w:t>责人</w:t>
            </w:r>
          </w:p>
        </w:tc>
        <w:tc>
          <w:tcPr>
            <w:tcW w:w="991" w:type="dxa"/>
            <w:noWrap w:val="0"/>
            <w:vAlign w:val="top"/>
          </w:tcPr>
          <w:p>
            <w:pPr>
              <w:spacing w:before="207" w:line="221" w:lineRule="auto"/>
              <w:ind w:left="288"/>
              <w:rPr>
                <w:rFonts w:ascii="宋体" w:hAnsi="宋体" w:eastAsia="宋体" w:cs="宋体"/>
                <w:sz w:val="21"/>
                <w:szCs w:val="21"/>
              </w:rPr>
            </w:pPr>
          </w:p>
        </w:tc>
        <w:tc>
          <w:tcPr>
            <w:tcW w:w="1346" w:type="dxa"/>
            <w:noWrap w:val="0"/>
            <w:vAlign w:val="top"/>
          </w:tcPr>
          <w:p>
            <w:pPr>
              <w:spacing w:before="207" w:line="221" w:lineRule="auto"/>
              <w:ind w:left="156"/>
              <w:rPr>
                <w:rFonts w:ascii="宋体" w:hAnsi="宋体" w:eastAsia="宋体" w:cs="宋体"/>
                <w:sz w:val="21"/>
                <w:szCs w:val="21"/>
              </w:rPr>
            </w:pPr>
          </w:p>
        </w:tc>
        <w:tc>
          <w:tcPr>
            <w:tcW w:w="1346" w:type="dxa"/>
            <w:noWrap w:val="0"/>
            <w:vAlign w:val="top"/>
          </w:tcPr>
          <w:p>
            <w:pPr>
              <w:spacing w:before="51" w:line="248" w:lineRule="auto"/>
              <w:ind w:left="361" w:right="144" w:hanging="207"/>
              <w:rPr>
                <w:rFonts w:ascii="宋体" w:hAnsi="宋体" w:eastAsia="宋体" w:cs="宋体"/>
                <w:sz w:val="21"/>
                <w:szCs w:val="21"/>
              </w:rPr>
            </w:pPr>
          </w:p>
        </w:tc>
        <w:tc>
          <w:tcPr>
            <w:tcW w:w="779" w:type="dxa"/>
            <w:noWrap w:val="0"/>
            <w:vAlign w:val="top"/>
          </w:tcPr>
          <w:p>
            <w:pPr>
              <w:spacing w:line="231" w:lineRule="auto"/>
              <w:ind w:left="289"/>
              <w:rPr>
                <w:rFonts w:ascii="宋体" w:hAnsi="宋体" w:eastAsia="宋体" w:cs="宋体"/>
                <w:sz w:val="21"/>
                <w:szCs w:val="21"/>
              </w:rPr>
            </w:pPr>
          </w:p>
        </w:tc>
        <w:tc>
          <w:tcPr>
            <w:tcW w:w="780" w:type="dxa"/>
            <w:noWrap w:val="0"/>
            <w:vAlign w:val="top"/>
          </w:tcPr>
          <w:p>
            <w:pPr>
              <w:spacing w:before="207" w:line="221" w:lineRule="auto"/>
              <w:ind w:left="192"/>
              <w:rPr>
                <w:rFonts w:ascii="宋体" w:hAnsi="宋体" w:eastAsia="宋体" w:cs="宋体"/>
                <w:sz w:val="21"/>
                <w:szCs w:val="21"/>
              </w:rPr>
            </w:pPr>
          </w:p>
        </w:tc>
        <w:tc>
          <w:tcPr>
            <w:tcW w:w="1843" w:type="dxa"/>
            <w:noWrap w:val="0"/>
            <w:vAlign w:val="top"/>
          </w:tcPr>
          <w:p>
            <w:pPr>
              <w:spacing w:before="249" w:line="179" w:lineRule="auto"/>
              <w:ind w:left="291"/>
              <w:rPr>
                <w:rFonts w:ascii="Calibri" w:hAnsi="Calibri" w:eastAsia="Calibri" w:cs="Calibri"/>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79" w:type="dxa"/>
            <w:noWrap w:val="0"/>
            <w:vAlign w:val="top"/>
          </w:tcPr>
          <w:p>
            <w:pPr>
              <w:spacing w:before="249" w:line="180" w:lineRule="auto"/>
              <w:ind w:left="294"/>
              <w:rPr>
                <w:rFonts w:ascii="Calibri" w:hAnsi="Calibri" w:eastAsia="Calibri" w:cs="Calibri"/>
                <w:sz w:val="21"/>
                <w:szCs w:val="21"/>
              </w:rPr>
            </w:pPr>
            <w:r>
              <w:rPr>
                <w:rFonts w:ascii="Calibri" w:hAnsi="Calibri" w:eastAsia="Calibri" w:cs="Calibri"/>
                <w:sz w:val="21"/>
                <w:szCs w:val="21"/>
              </w:rPr>
              <w:t>2</w:t>
            </w:r>
          </w:p>
        </w:tc>
        <w:tc>
          <w:tcPr>
            <w:tcW w:w="993" w:type="dxa"/>
            <w:noWrap w:val="0"/>
            <w:vAlign w:val="top"/>
          </w:tcPr>
          <w:p>
            <w:pPr>
              <w:spacing w:before="53" w:line="248" w:lineRule="auto"/>
              <w:ind w:left="295" w:right="179" w:hanging="113"/>
              <w:rPr>
                <w:rFonts w:ascii="宋体" w:hAnsi="宋体" w:eastAsia="宋体" w:cs="宋体"/>
                <w:sz w:val="21"/>
                <w:szCs w:val="21"/>
              </w:rPr>
            </w:pPr>
            <w:r>
              <w:rPr>
                <w:rFonts w:ascii="宋体" w:hAnsi="宋体" w:eastAsia="宋体" w:cs="宋体"/>
                <w:spacing w:val="-2"/>
                <w:sz w:val="21"/>
                <w:szCs w:val="21"/>
              </w:rPr>
              <w:t>勘</w:t>
            </w:r>
            <w:r>
              <w:rPr>
                <w:rFonts w:ascii="宋体" w:hAnsi="宋体" w:eastAsia="宋体" w:cs="宋体"/>
                <w:spacing w:val="-1"/>
                <w:sz w:val="21"/>
                <w:szCs w:val="21"/>
              </w:rPr>
              <w:t>察负</w:t>
            </w:r>
            <w:r>
              <w:rPr>
                <w:rFonts w:ascii="宋体" w:hAnsi="宋体" w:eastAsia="宋体" w:cs="宋体"/>
                <w:sz w:val="21"/>
                <w:szCs w:val="21"/>
              </w:rPr>
              <w:t xml:space="preserve"> </w:t>
            </w:r>
            <w:r>
              <w:rPr>
                <w:rFonts w:ascii="宋体" w:hAnsi="宋体" w:eastAsia="宋体" w:cs="宋体"/>
                <w:spacing w:val="-4"/>
                <w:sz w:val="21"/>
                <w:szCs w:val="21"/>
              </w:rPr>
              <w:t>责</w:t>
            </w:r>
            <w:r>
              <w:rPr>
                <w:rFonts w:ascii="宋体" w:hAnsi="宋体" w:eastAsia="宋体" w:cs="宋体"/>
                <w:spacing w:val="-3"/>
                <w:sz w:val="21"/>
                <w:szCs w:val="21"/>
              </w:rPr>
              <w:t>人</w:t>
            </w:r>
          </w:p>
        </w:tc>
        <w:tc>
          <w:tcPr>
            <w:tcW w:w="991" w:type="dxa"/>
            <w:noWrap w:val="0"/>
            <w:vAlign w:val="top"/>
          </w:tcPr>
          <w:p>
            <w:pPr>
              <w:spacing w:before="208" w:line="221" w:lineRule="auto"/>
              <w:ind w:left="186"/>
              <w:rPr>
                <w:rFonts w:ascii="宋体" w:hAnsi="宋体" w:eastAsia="宋体" w:cs="宋体"/>
                <w:sz w:val="21"/>
                <w:szCs w:val="21"/>
              </w:rPr>
            </w:pPr>
          </w:p>
        </w:tc>
        <w:tc>
          <w:tcPr>
            <w:tcW w:w="1346" w:type="dxa"/>
            <w:noWrap w:val="0"/>
            <w:vAlign w:val="top"/>
          </w:tcPr>
          <w:p>
            <w:pPr>
              <w:spacing w:before="208" w:line="221" w:lineRule="auto"/>
              <w:ind w:left="156"/>
              <w:rPr>
                <w:rFonts w:ascii="宋体" w:hAnsi="宋体" w:eastAsia="宋体" w:cs="宋体"/>
                <w:sz w:val="21"/>
                <w:szCs w:val="21"/>
              </w:rPr>
            </w:pPr>
          </w:p>
        </w:tc>
        <w:tc>
          <w:tcPr>
            <w:tcW w:w="1346" w:type="dxa"/>
            <w:noWrap w:val="0"/>
            <w:vAlign w:val="top"/>
          </w:tcPr>
          <w:p>
            <w:pPr>
              <w:spacing w:before="52" w:line="248" w:lineRule="auto"/>
              <w:ind w:left="361" w:right="144" w:hanging="207"/>
              <w:rPr>
                <w:rFonts w:ascii="宋体" w:hAnsi="宋体" w:eastAsia="宋体" w:cs="宋体"/>
                <w:sz w:val="21"/>
                <w:szCs w:val="21"/>
              </w:rPr>
            </w:pPr>
          </w:p>
        </w:tc>
        <w:tc>
          <w:tcPr>
            <w:tcW w:w="779" w:type="dxa"/>
            <w:noWrap w:val="0"/>
            <w:vAlign w:val="top"/>
          </w:tcPr>
          <w:p>
            <w:pPr>
              <w:spacing w:line="231" w:lineRule="auto"/>
              <w:ind w:left="289"/>
              <w:rPr>
                <w:rFonts w:ascii="宋体" w:hAnsi="宋体" w:eastAsia="宋体" w:cs="宋体"/>
                <w:sz w:val="21"/>
                <w:szCs w:val="21"/>
              </w:rPr>
            </w:pPr>
          </w:p>
        </w:tc>
        <w:tc>
          <w:tcPr>
            <w:tcW w:w="780" w:type="dxa"/>
            <w:noWrap w:val="0"/>
            <w:vAlign w:val="top"/>
          </w:tcPr>
          <w:p>
            <w:pPr>
              <w:spacing w:before="208" w:line="221" w:lineRule="auto"/>
              <w:ind w:left="192"/>
              <w:rPr>
                <w:rFonts w:ascii="宋体" w:hAnsi="宋体" w:eastAsia="宋体" w:cs="宋体"/>
                <w:sz w:val="21"/>
                <w:szCs w:val="21"/>
              </w:rPr>
            </w:pPr>
          </w:p>
        </w:tc>
        <w:tc>
          <w:tcPr>
            <w:tcW w:w="1843" w:type="dxa"/>
            <w:noWrap w:val="0"/>
            <w:vAlign w:val="top"/>
          </w:tcPr>
          <w:p>
            <w:pPr>
              <w:spacing w:before="250" w:line="179" w:lineRule="auto"/>
              <w:ind w:left="289"/>
              <w:rPr>
                <w:rFonts w:ascii="Calibri" w:hAnsi="Calibri" w:eastAsia="Calibri" w:cs="Calibri"/>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0" w:hRule="atLeast"/>
        </w:trPr>
        <w:tc>
          <w:tcPr>
            <w:tcW w:w="679" w:type="dxa"/>
            <w:noWrap w:val="0"/>
            <w:vAlign w:val="top"/>
          </w:tcPr>
          <w:p>
            <w:pPr>
              <w:spacing w:before="253" w:line="179" w:lineRule="auto"/>
              <w:ind w:left="293"/>
              <w:rPr>
                <w:rFonts w:ascii="Calibri" w:hAnsi="Calibri" w:eastAsia="Calibri" w:cs="Calibri"/>
                <w:sz w:val="21"/>
                <w:szCs w:val="21"/>
              </w:rPr>
            </w:pPr>
            <w:r>
              <w:rPr>
                <w:rFonts w:ascii="Calibri" w:hAnsi="Calibri" w:eastAsia="Calibri" w:cs="Calibri"/>
                <w:sz w:val="21"/>
                <w:szCs w:val="21"/>
              </w:rPr>
              <w:t>3</w:t>
            </w:r>
          </w:p>
        </w:tc>
        <w:tc>
          <w:tcPr>
            <w:tcW w:w="993" w:type="dxa"/>
            <w:noWrap w:val="0"/>
            <w:vAlign w:val="top"/>
          </w:tcPr>
          <w:p>
            <w:pPr>
              <w:spacing w:before="56" w:line="248" w:lineRule="auto"/>
              <w:ind w:left="295" w:right="179" w:hanging="109"/>
              <w:rPr>
                <w:rFonts w:ascii="宋体" w:hAnsi="宋体" w:eastAsia="宋体" w:cs="宋体"/>
                <w:sz w:val="21"/>
                <w:szCs w:val="21"/>
              </w:rPr>
            </w:pPr>
            <w:r>
              <w:rPr>
                <w:rFonts w:ascii="宋体" w:hAnsi="宋体" w:eastAsia="宋体" w:cs="宋体"/>
                <w:spacing w:val="-4"/>
                <w:sz w:val="21"/>
                <w:szCs w:val="21"/>
              </w:rPr>
              <w:t>设</w:t>
            </w:r>
            <w:r>
              <w:rPr>
                <w:rFonts w:ascii="宋体" w:hAnsi="宋体" w:eastAsia="宋体" w:cs="宋体"/>
                <w:spacing w:val="-3"/>
                <w:sz w:val="21"/>
                <w:szCs w:val="21"/>
              </w:rPr>
              <w:t>计</w:t>
            </w:r>
            <w:r>
              <w:rPr>
                <w:rFonts w:ascii="宋体" w:hAnsi="宋体" w:eastAsia="宋体" w:cs="宋体"/>
                <w:spacing w:val="-2"/>
                <w:sz w:val="21"/>
                <w:szCs w:val="21"/>
              </w:rPr>
              <w:t>负</w:t>
            </w:r>
            <w:r>
              <w:rPr>
                <w:rFonts w:ascii="宋体" w:hAnsi="宋体" w:eastAsia="宋体" w:cs="宋体"/>
                <w:sz w:val="21"/>
                <w:szCs w:val="21"/>
              </w:rPr>
              <w:t xml:space="preserve"> </w:t>
            </w:r>
            <w:r>
              <w:rPr>
                <w:rFonts w:ascii="宋体" w:hAnsi="宋体" w:eastAsia="宋体" w:cs="宋体"/>
                <w:spacing w:val="-4"/>
                <w:sz w:val="21"/>
                <w:szCs w:val="21"/>
              </w:rPr>
              <w:t>责</w:t>
            </w:r>
            <w:r>
              <w:rPr>
                <w:rFonts w:ascii="宋体" w:hAnsi="宋体" w:eastAsia="宋体" w:cs="宋体"/>
                <w:spacing w:val="-3"/>
                <w:sz w:val="21"/>
                <w:szCs w:val="21"/>
              </w:rPr>
              <w:t>人</w:t>
            </w:r>
          </w:p>
        </w:tc>
        <w:tc>
          <w:tcPr>
            <w:tcW w:w="991" w:type="dxa"/>
            <w:noWrap w:val="0"/>
            <w:vAlign w:val="top"/>
          </w:tcPr>
          <w:p>
            <w:pPr>
              <w:spacing w:before="211" w:line="221" w:lineRule="auto"/>
              <w:ind w:left="183"/>
              <w:rPr>
                <w:rFonts w:ascii="宋体" w:hAnsi="宋体" w:eastAsia="宋体" w:cs="宋体"/>
                <w:sz w:val="21"/>
                <w:szCs w:val="21"/>
              </w:rPr>
            </w:pPr>
          </w:p>
        </w:tc>
        <w:tc>
          <w:tcPr>
            <w:tcW w:w="1346" w:type="dxa"/>
            <w:noWrap w:val="0"/>
            <w:vAlign w:val="top"/>
          </w:tcPr>
          <w:p>
            <w:pPr>
              <w:spacing w:before="211" w:line="221" w:lineRule="auto"/>
              <w:ind w:left="156"/>
              <w:rPr>
                <w:rFonts w:ascii="宋体" w:hAnsi="宋体" w:eastAsia="宋体" w:cs="宋体"/>
                <w:sz w:val="21"/>
                <w:szCs w:val="21"/>
              </w:rPr>
            </w:pPr>
          </w:p>
        </w:tc>
        <w:tc>
          <w:tcPr>
            <w:tcW w:w="1346" w:type="dxa"/>
            <w:noWrap w:val="0"/>
            <w:vAlign w:val="top"/>
          </w:tcPr>
          <w:p>
            <w:pPr>
              <w:spacing w:before="55" w:line="248" w:lineRule="auto"/>
              <w:ind w:left="361" w:right="144" w:hanging="207"/>
              <w:rPr>
                <w:rFonts w:ascii="宋体" w:hAnsi="宋体" w:eastAsia="宋体" w:cs="宋体"/>
                <w:sz w:val="21"/>
                <w:szCs w:val="21"/>
              </w:rPr>
            </w:pPr>
          </w:p>
        </w:tc>
        <w:tc>
          <w:tcPr>
            <w:tcW w:w="779" w:type="dxa"/>
            <w:noWrap w:val="0"/>
            <w:vAlign w:val="top"/>
          </w:tcPr>
          <w:p>
            <w:pPr>
              <w:spacing w:line="230" w:lineRule="auto"/>
              <w:ind w:left="289"/>
              <w:rPr>
                <w:rFonts w:ascii="宋体" w:hAnsi="宋体" w:eastAsia="宋体" w:cs="宋体"/>
                <w:sz w:val="21"/>
                <w:szCs w:val="21"/>
              </w:rPr>
            </w:pPr>
          </w:p>
        </w:tc>
        <w:tc>
          <w:tcPr>
            <w:tcW w:w="780" w:type="dxa"/>
            <w:noWrap w:val="0"/>
            <w:vAlign w:val="top"/>
          </w:tcPr>
          <w:p>
            <w:pPr>
              <w:spacing w:before="211" w:line="221" w:lineRule="auto"/>
              <w:ind w:left="192"/>
              <w:rPr>
                <w:rFonts w:ascii="宋体" w:hAnsi="宋体" w:eastAsia="宋体" w:cs="宋体"/>
                <w:sz w:val="21"/>
                <w:szCs w:val="21"/>
              </w:rPr>
            </w:pPr>
          </w:p>
        </w:tc>
        <w:tc>
          <w:tcPr>
            <w:tcW w:w="1843" w:type="dxa"/>
            <w:noWrap w:val="0"/>
            <w:vAlign w:val="top"/>
          </w:tcPr>
          <w:p>
            <w:pPr>
              <w:spacing w:before="253" w:line="179" w:lineRule="auto"/>
              <w:ind w:left="289"/>
              <w:rPr>
                <w:rFonts w:ascii="Calibri" w:hAnsi="Calibri" w:eastAsia="Calibri" w:cs="Calibri"/>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679" w:type="dxa"/>
            <w:noWrap w:val="0"/>
            <w:vAlign w:val="top"/>
          </w:tcPr>
          <w:p>
            <w:pPr>
              <w:rPr>
                <w:rFonts w:ascii="Arial"/>
                <w:sz w:val="21"/>
              </w:rPr>
            </w:pPr>
          </w:p>
        </w:tc>
        <w:tc>
          <w:tcPr>
            <w:tcW w:w="993" w:type="dxa"/>
            <w:noWrap w:val="0"/>
            <w:vAlign w:val="top"/>
          </w:tcPr>
          <w:p>
            <w:pPr>
              <w:rPr>
                <w:rFonts w:ascii="Arial"/>
                <w:sz w:val="21"/>
              </w:rPr>
            </w:pPr>
          </w:p>
        </w:tc>
        <w:tc>
          <w:tcPr>
            <w:tcW w:w="991" w:type="dxa"/>
            <w:noWrap w:val="0"/>
            <w:vAlign w:val="top"/>
          </w:tcPr>
          <w:p>
            <w:pPr>
              <w:rPr>
                <w:rFonts w:ascii="Arial"/>
                <w:sz w:val="21"/>
              </w:rPr>
            </w:pPr>
          </w:p>
        </w:tc>
        <w:tc>
          <w:tcPr>
            <w:tcW w:w="1346" w:type="dxa"/>
            <w:noWrap w:val="0"/>
            <w:vAlign w:val="top"/>
          </w:tcPr>
          <w:p>
            <w:pPr>
              <w:rPr>
                <w:rFonts w:ascii="Arial"/>
                <w:sz w:val="21"/>
              </w:rPr>
            </w:pPr>
          </w:p>
        </w:tc>
        <w:tc>
          <w:tcPr>
            <w:tcW w:w="1346" w:type="dxa"/>
            <w:noWrap w:val="0"/>
            <w:vAlign w:val="top"/>
          </w:tcPr>
          <w:p>
            <w:pPr>
              <w:rPr>
                <w:rFonts w:ascii="Arial"/>
                <w:sz w:val="21"/>
              </w:rPr>
            </w:pPr>
          </w:p>
        </w:tc>
        <w:tc>
          <w:tcPr>
            <w:tcW w:w="779" w:type="dxa"/>
            <w:noWrap w:val="0"/>
            <w:vAlign w:val="top"/>
          </w:tcPr>
          <w:p>
            <w:pPr>
              <w:rPr>
                <w:rFonts w:ascii="Arial"/>
                <w:sz w:val="21"/>
              </w:rPr>
            </w:pPr>
          </w:p>
        </w:tc>
        <w:tc>
          <w:tcPr>
            <w:tcW w:w="780" w:type="dxa"/>
            <w:noWrap w:val="0"/>
            <w:vAlign w:val="top"/>
          </w:tcPr>
          <w:p>
            <w:pPr>
              <w:rPr>
                <w:rFonts w:ascii="Arial"/>
                <w:sz w:val="21"/>
              </w:rPr>
            </w:pPr>
          </w:p>
        </w:tc>
        <w:tc>
          <w:tcPr>
            <w:tcW w:w="1843"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679" w:type="dxa"/>
            <w:noWrap w:val="0"/>
            <w:vAlign w:val="top"/>
          </w:tcPr>
          <w:p>
            <w:pPr>
              <w:rPr>
                <w:rFonts w:ascii="Arial"/>
                <w:sz w:val="21"/>
              </w:rPr>
            </w:pPr>
          </w:p>
        </w:tc>
        <w:tc>
          <w:tcPr>
            <w:tcW w:w="993" w:type="dxa"/>
            <w:noWrap w:val="0"/>
            <w:vAlign w:val="top"/>
          </w:tcPr>
          <w:p>
            <w:pPr>
              <w:rPr>
                <w:rFonts w:ascii="Arial"/>
                <w:sz w:val="21"/>
              </w:rPr>
            </w:pPr>
          </w:p>
        </w:tc>
        <w:tc>
          <w:tcPr>
            <w:tcW w:w="991" w:type="dxa"/>
            <w:noWrap w:val="0"/>
            <w:vAlign w:val="top"/>
          </w:tcPr>
          <w:p>
            <w:pPr>
              <w:rPr>
                <w:rFonts w:ascii="Arial"/>
                <w:sz w:val="21"/>
              </w:rPr>
            </w:pPr>
          </w:p>
        </w:tc>
        <w:tc>
          <w:tcPr>
            <w:tcW w:w="1346" w:type="dxa"/>
            <w:noWrap w:val="0"/>
            <w:vAlign w:val="top"/>
          </w:tcPr>
          <w:p>
            <w:pPr>
              <w:rPr>
                <w:rFonts w:ascii="Arial"/>
                <w:sz w:val="21"/>
              </w:rPr>
            </w:pPr>
          </w:p>
        </w:tc>
        <w:tc>
          <w:tcPr>
            <w:tcW w:w="1346" w:type="dxa"/>
            <w:noWrap w:val="0"/>
            <w:vAlign w:val="top"/>
          </w:tcPr>
          <w:p>
            <w:pPr>
              <w:rPr>
                <w:rFonts w:ascii="Arial"/>
                <w:sz w:val="21"/>
              </w:rPr>
            </w:pPr>
          </w:p>
        </w:tc>
        <w:tc>
          <w:tcPr>
            <w:tcW w:w="779" w:type="dxa"/>
            <w:noWrap w:val="0"/>
            <w:vAlign w:val="top"/>
          </w:tcPr>
          <w:p>
            <w:pPr>
              <w:rPr>
                <w:rFonts w:ascii="Arial"/>
                <w:sz w:val="21"/>
              </w:rPr>
            </w:pPr>
          </w:p>
        </w:tc>
        <w:tc>
          <w:tcPr>
            <w:tcW w:w="780" w:type="dxa"/>
            <w:noWrap w:val="0"/>
            <w:vAlign w:val="top"/>
          </w:tcPr>
          <w:p>
            <w:pPr>
              <w:rPr>
                <w:rFonts w:ascii="Arial"/>
                <w:sz w:val="21"/>
              </w:rPr>
            </w:pPr>
          </w:p>
        </w:tc>
        <w:tc>
          <w:tcPr>
            <w:tcW w:w="1843" w:type="dxa"/>
            <w:noWrap w:val="0"/>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679" w:type="dxa"/>
            <w:noWrap w:val="0"/>
            <w:vAlign w:val="top"/>
          </w:tcPr>
          <w:p>
            <w:pPr>
              <w:rPr>
                <w:rFonts w:ascii="Arial"/>
                <w:sz w:val="21"/>
              </w:rPr>
            </w:pPr>
          </w:p>
        </w:tc>
        <w:tc>
          <w:tcPr>
            <w:tcW w:w="993" w:type="dxa"/>
            <w:noWrap w:val="0"/>
            <w:vAlign w:val="top"/>
          </w:tcPr>
          <w:p>
            <w:pPr>
              <w:rPr>
                <w:rFonts w:ascii="Arial"/>
                <w:sz w:val="21"/>
              </w:rPr>
            </w:pPr>
          </w:p>
        </w:tc>
        <w:tc>
          <w:tcPr>
            <w:tcW w:w="991" w:type="dxa"/>
            <w:noWrap w:val="0"/>
            <w:vAlign w:val="top"/>
          </w:tcPr>
          <w:p>
            <w:pPr>
              <w:rPr>
                <w:rFonts w:ascii="Arial"/>
                <w:sz w:val="21"/>
              </w:rPr>
            </w:pPr>
          </w:p>
        </w:tc>
        <w:tc>
          <w:tcPr>
            <w:tcW w:w="1346" w:type="dxa"/>
            <w:noWrap w:val="0"/>
            <w:vAlign w:val="top"/>
          </w:tcPr>
          <w:p>
            <w:pPr>
              <w:rPr>
                <w:rFonts w:ascii="Arial"/>
                <w:sz w:val="21"/>
              </w:rPr>
            </w:pPr>
          </w:p>
        </w:tc>
        <w:tc>
          <w:tcPr>
            <w:tcW w:w="1346" w:type="dxa"/>
            <w:noWrap w:val="0"/>
            <w:vAlign w:val="top"/>
          </w:tcPr>
          <w:p>
            <w:pPr>
              <w:rPr>
                <w:rFonts w:ascii="Arial"/>
                <w:sz w:val="21"/>
              </w:rPr>
            </w:pPr>
          </w:p>
        </w:tc>
        <w:tc>
          <w:tcPr>
            <w:tcW w:w="779" w:type="dxa"/>
            <w:noWrap w:val="0"/>
            <w:vAlign w:val="top"/>
          </w:tcPr>
          <w:p>
            <w:pPr>
              <w:rPr>
                <w:rFonts w:ascii="Arial"/>
                <w:sz w:val="21"/>
              </w:rPr>
            </w:pPr>
          </w:p>
        </w:tc>
        <w:tc>
          <w:tcPr>
            <w:tcW w:w="780" w:type="dxa"/>
            <w:noWrap w:val="0"/>
            <w:vAlign w:val="top"/>
          </w:tcPr>
          <w:p>
            <w:pPr>
              <w:rPr>
                <w:rFonts w:ascii="Arial"/>
                <w:sz w:val="21"/>
              </w:rPr>
            </w:pPr>
          </w:p>
        </w:tc>
        <w:tc>
          <w:tcPr>
            <w:tcW w:w="1843" w:type="dxa"/>
            <w:noWrap w:val="0"/>
            <w:vAlign w:val="top"/>
          </w:tcPr>
          <w:p>
            <w:pPr>
              <w:rPr>
                <w:rFonts w:ascii="Arial"/>
                <w:sz w:val="21"/>
              </w:rPr>
            </w:pPr>
          </w:p>
        </w:tc>
      </w:tr>
    </w:tbl>
    <w:p>
      <w:pPr>
        <w:spacing w:line="460" w:lineRule="exact"/>
        <w:ind w:left="180"/>
        <w:rPr>
          <w:rFonts w:hint="eastAsia"/>
          <w:color w:val="000000"/>
          <w:sz w:val="24"/>
        </w:rPr>
      </w:pPr>
    </w:p>
    <w:p>
      <w:pPr>
        <w:spacing w:line="460" w:lineRule="exact"/>
        <w:ind w:left="180"/>
        <w:rPr>
          <w:rFonts w:hint="eastAsia"/>
          <w:color w:val="000000"/>
          <w:sz w:val="24"/>
        </w:rPr>
      </w:pPr>
      <w:r>
        <w:rPr>
          <w:rFonts w:hint="eastAsia"/>
          <w:color w:val="000000"/>
          <w:sz w:val="24"/>
        </w:rPr>
        <w:t>注：需附主要设计人员的职称证、专业资格证复印件。未征得甲方同意，设计单位不得变更此表中参与本项目设计的设计人员。</w:t>
      </w:r>
    </w:p>
    <w:p>
      <w:pPr>
        <w:spacing w:line="460" w:lineRule="exact"/>
        <w:ind w:left="180"/>
        <w:rPr>
          <w:rFonts w:hint="eastAsia"/>
          <w:color w:val="000000"/>
          <w:sz w:val="24"/>
          <w:lang w:val="en-US" w:eastAsia="zh-CN"/>
        </w:rPr>
      </w:pPr>
      <w:r>
        <w:rPr>
          <w:rFonts w:hint="eastAsia"/>
          <w:color w:val="000000"/>
          <w:sz w:val="24"/>
        </w:rPr>
        <w:t>注：</w:t>
      </w:r>
      <w:r>
        <w:rPr>
          <w:rFonts w:hint="eastAsia"/>
          <w:color w:val="000000"/>
          <w:sz w:val="24"/>
          <w:lang w:val="en-US" w:eastAsia="zh-CN"/>
        </w:rPr>
        <w:t>主要审查人员职业资格证书。</w:t>
      </w:r>
    </w:p>
    <w:p>
      <w:pPr>
        <w:spacing w:line="460" w:lineRule="exact"/>
        <w:ind w:left="180"/>
        <w:rPr>
          <w:rFonts w:hint="eastAsia"/>
          <w:color w:val="000000"/>
          <w:sz w:val="24"/>
        </w:rPr>
      </w:pPr>
      <w:r>
        <w:rPr>
          <w:rFonts w:hint="eastAsia"/>
          <w:color w:val="000000"/>
          <w:sz w:val="24"/>
          <w:lang w:val="en-US" w:eastAsia="zh-CN"/>
        </w:rPr>
        <w:br w:type="page"/>
      </w:r>
    </w:p>
    <w:p>
      <w:pPr>
        <w:pStyle w:val="2"/>
        <w:spacing w:before="120" w:after="120" w:line="360" w:lineRule="auto"/>
        <w:jc w:val="left"/>
        <w:rPr>
          <w:rFonts w:hint="default"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四、服务方案</w:t>
      </w:r>
    </w:p>
    <w:p>
      <w:pPr>
        <w:pStyle w:val="2"/>
        <w:spacing w:before="120" w:after="120" w:line="360" w:lineRule="auto"/>
        <w:jc w:val="left"/>
        <w:rPr>
          <w:rFonts w:hint="eastAsia" w:ascii="宋体" w:hAnsi="宋体" w:eastAsia="宋体" w:cs="Times New Roman"/>
          <w:b w:val="0"/>
          <w:bCs/>
          <w:kern w:val="2"/>
          <w:sz w:val="24"/>
          <w:szCs w:val="24"/>
          <w:lang w:val="en-US" w:eastAsia="zh-CN" w:bidi="ar-SA"/>
        </w:rPr>
      </w:pPr>
      <w:bookmarkStart w:id="13" w:name="_Toc151026263"/>
      <w:r>
        <w:rPr>
          <w:rFonts w:hint="eastAsia" w:ascii="宋体" w:hAnsi="宋体" w:eastAsia="宋体" w:cs="Times New Roman"/>
          <w:b w:val="0"/>
          <w:bCs/>
          <w:kern w:val="2"/>
          <w:sz w:val="24"/>
          <w:szCs w:val="24"/>
          <w:lang w:val="en-US" w:eastAsia="zh-CN" w:bidi="ar-SA"/>
        </w:rPr>
        <w:t>（一）对该项目编制的特点、关键技术问题的认识、难点分析及其对策措施</w:t>
      </w:r>
      <w:bookmarkEnd w:id="13"/>
    </w:p>
    <w:p>
      <w:pPr>
        <w:pStyle w:val="2"/>
        <w:spacing w:before="120" w:after="120" w:line="360" w:lineRule="auto"/>
        <w:jc w:val="left"/>
        <w:rPr>
          <w:rFonts w:hint="eastAsia" w:ascii="宋体" w:hAnsi="宋体" w:eastAsia="宋体" w:cs="Times New Roman"/>
          <w:b w:val="0"/>
          <w:bCs/>
          <w:kern w:val="2"/>
          <w:sz w:val="24"/>
          <w:szCs w:val="24"/>
          <w:lang w:val="en-US" w:eastAsia="zh-CN" w:bidi="ar-SA"/>
        </w:rPr>
      </w:pPr>
      <w:bookmarkStart w:id="14" w:name="_Toc151026267"/>
      <w:r>
        <w:rPr>
          <w:rFonts w:hint="eastAsia" w:ascii="宋体" w:hAnsi="宋体" w:eastAsia="宋体" w:cs="Times New Roman"/>
          <w:b w:val="0"/>
          <w:bCs/>
          <w:kern w:val="2"/>
          <w:sz w:val="24"/>
          <w:szCs w:val="24"/>
          <w:lang w:val="en-US" w:eastAsia="zh-CN" w:bidi="ar-SA"/>
        </w:rPr>
        <w:t>（二）质量保证措施</w:t>
      </w:r>
    </w:p>
    <w:p>
      <w:pPr>
        <w:pStyle w:val="2"/>
        <w:spacing w:before="120" w:after="120" w:line="360" w:lineRule="auto"/>
        <w:jc w:val="left"/>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（三）进度保证措施</w:t>
      </w:r>
    </w:p>
    <w:p>
      <w:pPr>
        <w:pStyle w:val="2"/>
        <w:spacing w:before="120" w:after="120" w:line="360" w:lineRule="auto"/>
        <w:jc w:val="left"/>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t>（四）安全及交通保障措施</w:t>
      </w:r>
      <w:bookmarkEnd w:id="14"/>
    </w:p>
    <w:p>
      <w:pPr>
        <w:pStyle w:val="2"/>
        <w:spacing w:before="120" w:after="120" w:line="360" w:lineRule="auto"/>
        <w:jc w:val="left"/>
        <w:rPr>
          <w:rFonts w:hint="eastAsia" w:ascii="宋体" w:hAnsi="宋体" w:eastAsia="宋体" w:cs="Times New Roman"/>
          <w:b w:val="0"/>
          <w:bCs/>
          <w:kern w:val="2"/>
          <w:sz w:val="24"/>
          <w:szCs w:val="24"/>
          <w:lang w:val="en-US" w:eastAsia="zh-CN" w:bidi="ar-SA"/>
        </w:rPr>
      </w:pPr>
      <w:bookmarkStart w:id="15" w:name="_Toc151026271"/>
      <w:r>
        <w:rPr>
          <w:rFonts w:hint="eastAsia" w:ascii="宋体" w:hAnsi="宋体" w:eastAsia="宋体" w:cs="Times New Roman"/>
          <w:b w:val="0"/>
          <w:bCs/>
          <w:kern w:val="2"/>
          <w:sz w:val="24"/>
          <w:szCs w:val="24"/>
          <w:lang w:val="en-US" w:eastAsia="zh-CN" w:bidi="ar-SA"/>
        </w:rPr>
        <w:t>（五）后续服务安排及保证措施</w:t>
      </w:r>
      <w:bookmarkEnd w:id="15"/>
    </w:p>
    <w:p>
      <w:pPr>
        <w:rPr>
          <w:rFonts w:hint="eastAsia" w:ascii="宋体" w:hAnsi="宋体" w:eastAsia="宋体" w:cs="Times New Roman"/>
          <w:b w:val="0"/>
          <w:bCs/>
          <w:kern w:val="2"/>
          <w:sz w:val="24"/>
          <w:szCs w:val="24"/>
          <w:lang w:val="en-US" w:eastAsia="zh-CN" w:bidi="ar-SA"/>
        </w:rPr>
      </w:pPr>
      <w:r>
        <w:rPr>
          <w:rFonts w:hint="eastAsia" w:ascii="宋体" w:hAnsi="宋体" w:eastAsia="宋体" w:cs="Times New Roman"/>
          <w:b w:val="0"/>
          <w:bCs/>
          <w:kern w:val="2"/>
          <w:sz w:val="24"/>
          <w:szCs w:val="24"/>
          <w:lang w:val="en-US" w:eastAsia="zh-CN" w:bidi="ar-SA"/>
        </w:rPr>
        <w:br w:type="page"/>
      </w:r>
    </w:p>
    <w:p>
      <w:pPr>
        <w:rPr>
          <w:rFonts w:hint="eastAsia"/>
          <w:lang w:val="en-US" w:eastAsia="zh-CN"/>
        </w:rPr>
      </w:pPr>
    </w:p>
    <w:p>
      <w:pPr>
        <w:pStyle w:val="2"/>
        <w:spacing w:before="120" w:after="120" w:line="360" w:lineRule="auto"/>
        <w:jc w:val="left"/>
        <w:rPr>
          <w:rFonts w:hint="eastAsia" w:ascii="Times New Roman" w:hAnsi="Times New Roman" w:eastAsia="宋体" w:cs="Times New Roman"/>
          <w:b/>
          <w:bCs/>
          <w:sz w:val="32"/>
          <w:szCs w:val="32"/>
          <w:lang w:val="en-US" w:eastAsia="zh-CN"/>
        </w:rPr>
      </w:pPr>
      <w:bookmarkStart w:id="16" w:name="_六、_设计招标的技术要求"/>
      <w:bookmarkEnd w:id="16"/>
      <w:bookmarkStart w:id="17" w:name="_Toc158170694"/>
      <w:r>
        <w:rPr>
          <w:rFonts w:hint="eastAsia" w:cs="Times New Roman"/>
          <w:b/>
          <w:bCs/>
          <w:sz w:val="32"/>
          <w:szCs w:val="32"/>
          <w:lang w:val="en-US" w:eastAsia="zh-CN"/>
        </w:rPr>
        <w:t>五</w:t>
      </w:r>
      <w:r>
        <w:rPr>
          <w:rFonts w:hint="eastAsia" w:ascii="Times New Roman" w:hAnsi="Times New Roman" w:eastAsia="宋体" w:cs="Times New Roman"/>
          <w:b/>
          <w:bCs/>
          <w:sz w:val="32"/>
          <w:szCs w:val="32"/>
          <w:lang w:val="en-US" w:eastAsia="zh-CN"/>
        </w:rPr>
        <w:t>、</w:t>
      </w:r>
      <w:r>
        <w:rPr>
          <w:rFonts w:hint="eastAsia" w:cs="Times New Roman"/>
          <w:b/>
          <w:bCs/>
          <w:sz w:val="32"/>
          <w:szCs w:val="32"/>
          <w:lang w:val="en-US" w:eastAsia="zh-CN"/>
        </w:rPr>
        <w:t>其他</w:t>
      </w:r>
      <w:r>
        <w:rPr>
          <w:rFonts w:hint="eastAsia" w:ascii="Times New Roman" w:hAnsi="Times New Roman" w:eastAsia="宋体" w:cs="Times New Roman"/>
          <w:b/>
          <w:bCs/>
          <w:sz w:val="32"/>
          <w:szCs w:val="32"/>
          <w:lang w:val="en-US" w:eastAsia="zh-CN"/>
        </w:rPr>
        <w:t>资料</w:t>
      </w:r>
    </w:p>
    <w:p>
      <w:pPr>
        <w:pStyle w:val="13"/>
        <w:rPr>
          <w:rFonts w:hint="eastAsia" w:ascii="宋体" w:hAnsi="宋体" w:eastAsia="宋体"/>
          <w:b/>
          <w:sz w:val="24"/>
          <w:szCs w:val="24"/>
        </w:rPr>
      </w:pPr>
      <w:bookmarkStart w:id="18" w:name="_Toc226973949"/>
      <w:r>
        <w:rPr>
          <w:rFonts w:hint="eastAsia" w:ascii="宋体" w:hAnsi="宋体" w:eastAsia="宋体"/>
          <w:b/>
          <w:sz w:val="24"/>
          <w:szCs w:val="24"/>
        </w:rPr>
        <w:t>1、</w:t>
      </w:r>
      <w:r>
        <w:rPr>
          <w:rFonts w:hint="eastAsia" w:ascii="宋体" w:hAnsi="宋体" w:eastAsia="宋体"/>
          <w:b/>
          <w:sz w:val="24"/>
          <w:szCs w:val="24"/>
          <w:lang w:val="en-US" w:eastAsia="zh-CN"/>
        </w:rPr>
        <w:t>施工图审查</w:t>
      </w:r>
      <w:r>
        <w:rPr>
          <w:rFonts w:hint="eastAsia" w:ascii="宋体" w:hAnsi="宋体" w:eastAsia="宋体"/>
          <w:b/>
          <w:sz w:val="24"/>
          <w:szCs w:val="24"/>
        </w:rPr>
        <w:t>周期计划</w:t>
      </w:r>
      <w:bookmarkEnd w:id="17"/>
      <w:bookmarkEnd w:id="18"/>
    </w:p>
    <w:p>
      <w:pPr>
        <w:spacing w:line="460" w:lineRule="exact"/>
        <w:jc w:val="center"/>
        <w:rPr>
          <w:rFonts w:hint="eastAsia" w:ascii="Arial" w:hAnsi="Arial"/>
          <w:b/>
          <w:color w:val="000000"/>
          <w:sz w:val="24"/>
        </w:rPr>
      </w:pPr>
      <w:bookmarkStart w:id="19" w:name="_Toc158170695"/>
      <w:bookmarkStart w:id="20" w:name="_Toc56590945"/>
      <w:bookmarkStart w:id="21" w:name="_Toc226973950"/>
      <w:r>
        <w:rPr>
          <w:rFonts w:hint="eastAsia" w:ascii="Arial" w:hAnsi="Arial"/>
          <w:b/>
          <w:color w:val="000000"/>
          <w:sz w:val="24"/>
          <w:lang w:val="en-US" w:eastAsia="zh-CN"/>
        </w:rPr>
        <w:t>水资源论证报告编制</w:t>
      </w:r>
      <w:r>
        <w:rPr>
          <w:rFonts w:hint="eastAsia" w:ascii="Arial" w:hAnsi="Arial"/>
          <w:b/>
          <w:color w:val="000000"/>
          <w:sz w:val="24"/>
        </w:rPr>
        <w:t>周期计划承诺书</w:t>
      </w:r>
    </w:p>
    <w:p>
      <w:pPr>
        <w:spacing w:line="460" w:lineRule="exact"/>
        <w:rPr>
          <w:rFonts w:ascii="Arial" w:hAnsi="Arial"/>
          <w:color w:val="000000"/>
          <w:sz w:val="24"/>
        </w:rPr>
      </w:pPr>
      <w:r>
        <w:rPr>
          <w:rFonts w:hint="eastAsia" w:ascii="Times New Roman" w:hAnsi="Times New Roman" w:eastAsia="宋体" w:cs="Times New Roman"/>
          <w:b/>
          <w:color w:val="000000"/>
          <w:sz w:val="24"/>
          <w:u w:val="single"/>
          <w:lang w:val="en-US" w:eastAsia="zh-CN"/>
        </w:rPr>
        <w:t>xxx</w:t>
      </w:r>
      <w:r>
        <w:rPr>
          <w:rFonts w:ascii="Arial" w:hAnsi="Arial"/>
          <w:color w:val="000000"/>
          <w:sz w:val="24"/>
        </w:rPr>
        <w:t>：</w:t>
      </w:r>
    </w:p>
    <w:p>
      <w:pPr>
        <w:spacing w:line="460" w:lineRule="exact"/>
        <w:ind w:firstLine="480" w:firstLineChars="200"/>
        <w:rPr>
          <w:rFonts w:hint="eastAsia" w:ascii="Arial" w:hAnsi="Arial"/>
          <w:color w:val="000000"/>
          <w:sz w:val="24"/>
        </w:rPr>
      </w:pPr>
    </w:p>
    <w:p>
      <w:pPr>
        <w:spacing w:line="460" w:lineRule="exact"/>
        <w:ind w:firstLine="480" w:firstLineChars="200"/>
        <w:rPr>
          <w:rFonts w:ascii="Arial" w:hAnsi="Arial"/>
          <w:color w:val="000000"/>
          <w:sz w:val="24"/>
        </w:rPr>
      </w:pPr>
      <w:r>
        <w:rPr>
          <w:rFonts w:ascii="Arial" w:hAnsi="Arial"/>
          <w:color w:val="000000"/>
          <w:sz w:val="24"/>
        </w:rPr>
        <w:t>我们承诺</w:t>
      </w:r>
      <w:r>
        <w:rPr>
          <w:rFonts w:hint="eastAsia" w:ascii="Arial" w:hAnsi="Arial"/>
          <w:color w:val="000000"/>
          <w:sz w:val="24"/>
          <w:u w:val="single"/>
          <w:lang w:val="en-US" w:eastAsia="zh-CN"/>
        </w:rPr>
        <w:t>xxx</w:t>
      </w:r>
      <w:r>
        <w:rPr>
          <w:rFonts w:hint="eastAsia" w:ascii="Times New Roman" w:hAnsi="Times New Roman" w:eastAsia="宋体" w:cs="Times New Roman"/>
          <w:color w:val="000000"/>
          <w:spacing w:val="-4"/>
          <w:sz w:val="24"/>
          <w:lang w:val="en-US" w:eastAsia="zh-CN"/>
        </w:rPr>
        <w:t>达古冰川园区水资源论证报告</w:t>
      </w:r>
      <w:r>
        <w:rPr>
          <w:rFonts w:hint="eastAsia" w:ascii="Arial" w:hAnsi="Arial" w:eastAsia="宋体"/>
          <w:color w:val="000000"/>
          <w:sz w:val="24"/>
          <w:u w:val="none"/>
          <w:lang w:val="en-US" w:eastAsia="zh-CN"/>
        </w:rPr>
        <w:t>在签订合同后</w:t>
      </w:r>
      <w:r>
        <w:rPr>
          <w:rFonts w:hint="eastAsia" w:ascii="Arial" w:hAnsi="Arial"/>
          <w:color w:val="000000"/>
          <w:sz w:val="24"/>
          <w:u w:val="single"/>
          <w:lang w:val="en-US" w:eastAsia="zh-CN"/>
        </w:rPr>
        <w:t>xxx</w:t>
      </w:r>
      <w:r>
        <w:rPr>
          <w:rFonts w:hint="eastAsia" w:ascii="Arial" w:hAnsi="Arial"/>
          <w:color w:val="000000"/>
          <w:sz w:val="24"/>
        </w:rPr>
        <w:t>个工作日</w:t>
      </w:r>
      <w:r>
        <w:rPr>
          <w:rFonts w:hint="eastAsia" w:ascii="Arial" w:hAnsi="Arial"/>
          <w:color w:val="000000"/>
          <w:sz w:val="24"/>
          <w:lang w:val="en-US" w:eastAsia="zh-CN"/>
        </w:rPr>
        <w:t>完成</w:t>
      </w:r>
      <w:r>
        <w:rPr>
          <w:rFonts w:ascii="Arial" w:hAnsi="Arial"/>
          <w:color w:val="000000"/>
          <w:sz w:val="24"/>
        </w:rPr>
        <w:t>，</w:t>
      </w:r>
      <w:r>
        <w:rPr>
          <w:rFonts w:hint="eastAsia" w:ascii="Arial" w:hAnsi="Arial"/>
          <w:color w:val="000000"/>
          <w:sz w:val="24"/>
          <w:lang w:eastAsia="zh-CN"/>
        </w:rPr>
        <w:t>后期如有深化施工图，</w:t>
      </w:r>
      <w:r>
        <w:rPr>
          <w:rFonts w:ascii="Arial" w:hAnsi="Arial"/>
          <w:color w:val="000000"/>
          <w:sz w:val="24"/>
        </w:rPr>
        <w:t>我们</w:t>
      </w:r>
      <w:r>
        <w:rPr>
          <w:rFonts w:hint="eastAsia" w:ascii="Arial" w:hAnsi="Arial"/>
          <w:color w:val="000000"/>
          <w:sz w:val="24"/>
          <w:lang w:eastAsia="zh-CN"/>
        </w:rPr>
        <w:t>承诺</w:t>
      </w:r>
      <w:r>
        <w:rPr>
          <w:rFonts w:hint="eastAsia" w:ascii="Arial" w:hAnsi="Arial"/>
          <w:color w:val="000000"/>
          <w:sz w:val="24"/>
          <w:u w:val="single"/>
          <w:lang w:val="en-US" w:eastAsia="zh-CN"/>
        </w:rPr>
        <w:t>xxx</w:t>
      </w:r>
      <w:r>
        <w:rPr>
          <w:rFonts w:hint="eastAsia" w:ascii="Arial" w:hAnsi="Arial"/>
          <w:color w:val="000000"/>
          <w:sz w:val="24"/>
        </w:rPr>
        <w:t>个工作日</w:t>
      </w:r>
      <w:r>
        <w:rPr>
          <w:rFonts w:hint="eastAsia" w:ascii="Arial" w:hAnsi="Arial"/>
          <w:color w:val="000000"/>
          <w:sz w:val="24"/>
          <w:lang w:val="en-US" w:eastAsia="zh-CN"/>
        </w:rPr>
        <w:t>完成</w:t>
      </w:r>
      <w:r>
        <w:rPr>
          <w:rFonts w:ascii="Arial" w:hAnsi="Arial"/>
          <w:color w:val="000000"/>
          <w:sz w:val="24"/>
        </w:rPr>
        <w:t>，保证按期完成</w:t>
      </w:r>
      <w:r>
        <w:rPr>
          <w:rFonts w:hint="eastAsia" w:ascii="Arial" w:hAnsi="Arial"/>
          <w:color w:val="000000"/>
          <w:sz w:val="24"/>
          <w:lang w:val="en-US" w:eastAsia="zh-CN"/>
        </w:rPr>
        <w:t>编制</w:t>
      </w:r>
      <w:r>
        <w:rPr>
          <w:rFonts w:ascii="Arial" w:hAnsi="Arial"/>
          <w:color w:val="000000"/>
          <w:sz w:val="24"/>
        </w:rPr>
        <w:t>任务。</w:t>
      </w:r>
    </w:p>
    <w:p>
      <w:pPr>
        <w:spacing w:line="460" w:lineRule="exact"/>
        <w:ind w:firstLine="480" w:firstLineChars="200"/>
        <w:rPr>
          <w:rFonts w:hint="eastAsia" w:ascii="Arial" w:hAnsi="Arial"/>
          <w:color w:val="000000"/>
          <w:sz w:val="24"/>
        </w:rPr>
      </w:pPr>
    </w:p>
    <w:p>
      <w:pPr>
        <w:spacing w:line="460" w:lineRule="exact"/>
        <w:ind w:firstLine="480" w:firstLineChars="200"/>
        <w:rPr>
          <w:rFonts w:ascii="Arial" w:hAnsi="Arial"/>
          <w:color w:val="000000"/>
          <w:sz w:val="24"/>
        </w:rPr>
      </w:pPr>
      <w:r>
        <w:rPr>
          <w:rFonts w:ascii="Arial" w:hAnsi="Arial"/>
          <w:color w:val="000000"/>
          <w:sz w:val="24"/>
        </w:rPr>
        <w:t>特此承诺！</w:t>
      </w:r>
    </w:p>
    <w:p>
      <w:pPr>
        <w:spacing w:line="460" w:lineRule="exact"/>
        <w:rPr>
          <w:rFonts w:ascii="Arial" w:hAnsi="Arial"/>
          <w:color w:val="000000"/>
          <w:sz w:val="24"/>
        </w:rPr>
      </w:pPr>
    </w:p>
    <w:p>
      <w:pPr>
        <w:spacing w:line="460" w:lineRule="exact"/>
        <w:ind w:firstLine="1680" w:firstLineChars="700"/>
        <w:rPr>
          <w:rFonts w:hint="default" w:ascii="Arial" w:hAnsi="Arial" w:eastAsia="宋体"/>
          <w:color w:val="000000"/>
          <w:sz w:val="24"/>
          <w:lang w:val="en-US" w:eastAsia="zh-CN"/>
        </w:rPr>
      </w:pPr>
      <w:r>
        <w:rPr>
          <w:rFonts w:hint="eastAsia" w:ascii="Arial" w:hAnsi="Arial"/>
          <w:color w:val="000000"/>
          <w:sz w:val="24"/>
          <w:lang w:val="en-US" w:eastAsia="zh-CN"/>
        </w:rPr>
        <w:t>竞谈</w:t>
      </w:r>
      <w:r>
        <w:rPr>
          <w:rFonts w:ascii="Arial" w:hAnsi="Arial"/>
          <w:color w:val="000000"/>
          <w:sz w:val="24"/>
        </w:rPr>
        <w:t>申请人：</w:t>
      </w:r>
      <w:r>
        <w:rPr>
          <w:rFonts w:hint="eastAsia" w:ascii="Times New Roman" w:hAnsi="Times New Roman" w:eastAsia="宋体" w:cs="Times New Roman"/>
          <w:color w:val="000000"/>
          <w:sz w:val="24"/>
          <w:szCs w:val="24"/>
          <w:lang w:val="en-US" w:eastAsia="zh-CN"/>
        </w:rPr>
        <w:t>xxx</w:t>
      </w:r>
      <w:r>
        <w:rPr>
          <w:rFonts w:hint="eastAsia" w:ascii="Times New Roman" w:hAnsi="Times New Roman" w:eastAsia="宋体" w:cs="Times New Roman"/>
          <w:color w:val="000000"/>
          <w:sz w:val="24"/>
          <w:szCs w:val="24"/>
        </w:rPr>
        <w:t>公司</w:t>
      </w:r>
    </w:p>
    <w:p>
      <w:pPr>
        <w:spacing w:line="460" w:lineRule="exact"/>
        <w:rPr>
          <w:rFonts w:ascii="Arial" w:hAnsi="Arial"/>
          <w:color w:val="000000"/>
          <w:sz w:val="24"/>
        </w:rPr>
      </w:pPr>
    </w:p>
    <w:p>
      <w:pPr>
        <w:spacing w:line="460" w:lineRule="exact"/>
        <w:ind w:firstLine="1680" w:firstLineChars="700"/>
        <w:rPr>
          <w:rFonts w:ascii="Arial" w:hAnsi="Arial"/>
          <w:color w:val="000000"/>
          <w:sz w:val="24"/>
        </w:rPr>
      </w:pPr>
      <w:r>
        <w:rPr>
          <w:rFonts w:ascii="Arial" w:hAnsi="Arial"/>
          <w:color w:val="000000"/>
          <w:sz w:val="24"/>
        </w:rPr>
        <w:t xml:space="preserve">法定代表人：                         </w:t>
      </w:r>
    </w:p>
    <w:p>
      <w:pPr>
        <w:spacing w:line="460" w:lineRule="exact"/>
        <w:ind w:firstLine="480" w:firstLineChars="200"/>
        <w:rPr>
          <w:rFonts w:ascii="Arial" w:hAnsi="Arial"/>
          <w:color w:val="000000"/>
          <w:sz w:val="24"/>
        </w:rPr>
      </w:pPr>
    </w:p>
    <w:p>
      <w:pPr>
        <w:spacing w:line="460" w:lineRule="exact"/>
        <w:ind w:firstLine="3600" w:firstLineChars="1500"/>
        <w:rPr>
          <w:rFonts w:ascii="Arial" w:hAnsi="Arial"/>
          <w:color w:val="000000"/>
          <w:sz w:val="24"/>
        </w:rPr>
      </w:pPr>
      <w:r>
        <w:rPr>
          <w:rFonts w:ascii="Arial" w:hAnsi="Arial"/>
          <w:color w:val="000000"/>
          <w:sz w:val="24"/>
        </w:rPr>
        <w:t xml:space="preserve"> </w:t>
      </w:r>
      <w:r>
        <w:rPr>
          <w:rFonts w:hint="eastAsia" w:ascii="Times New Roman" w:hAnsi="Times New Roman" w:eastAsia="宋体" w:cs="Times New Roman"/>
          <w:color w:val="000000"/>
          <w:sz w:val="24"/>
          <w:szCs w:val="24"/>
          <w:lang w:val="en-US" w:eastAsia="zh-CN"/>
        </w:rPr>
        <w:t>xxx</w:t>
      </w:r>
      <w:r>
        <w:rPr>
          <w:rFonts w:ascii="Arial" w:hAnsi="Arial"/>
          <w:color w:val="000000"/>
          <w:sz w:val="24"/>
        </w:rPr>
        <w:t>年</w:t>
      </w:r>
      <w:r>
        <w:rPr>
          <w:rFonts w:hint="eastAsia" w:ascii="Times New Roman" w:hAnsi="Times New Roman" w:eastAsia="宋体" w:cs="Times New Roman"/>
          <w:color w:val="000000"/>
          <w:sz w:val="24"/>
          <w:szCs w:val="24"/>
          <w:lang w:val="en-US" w:eastAsia="zh-CN"/>
        </w:rPr>
        <w:t>xx</w:t>
      </w:r>
      <w:r>
        <w:rPr>
          <w:rFonts w:ascii="Arial" w:hAnsi="Arial"/>
          <w:color w:val="000000"/>
          <w:sz w:val="24"/>
        </w:rPr>
        <w:t>月</w:t>
      </w:r>
      <w:r>
        <w:rPr>
          <w:rFonts w:hint="eastAsia" w:ascii="Times New Roman" w:hAnsi="Times New Roman" w:eastAsia="宋体" w:cs="Times New Roman"/>
          <w:color w:val="000000"/>
          <w:sz w:val="24"/>
          <w:szCs w:val="24"/>
          <w:lang w:val="en-US" w:eastAsia="zh-CN"/>
        </w:rPr>
        <w:t>xx</w:t>
      </w:r>
      <w:r>
        <w:rPr>
          <w:rFonts w:ascii="Arial" w:hAnsi="Arial"/>
          <w:color w:val="000000"/>
          <w:sz w:val="24"/>
        </w:rPr>
        <w:t>日</w:t>
      </w:r>
    </w:p>
    <w:p>
      <w:pPr>
        <w:spacing w:line="460" w:lineRule="exact"/>
        <w:ind w:firstLine="3600" w:firstLineChars="1500"/>
        <w:rPr>
          <w:rFonts w:ascii="Arial" w:hAnsi="Arial"/>
          <w:color w:val="000000"/>
          <w:sz w:val="24"/>
        </w:rPr>
      </w:pPr>
    </w:p>
    <w:p>
      <w:pPr>
        <w:spacing w:line="460" w:lineRule="exact"/>
        <w:ind w:firstLine="3600" w:firstLineChars="1500"/>
        <w:rPr>
          <w:rFonts w:ascii="Arial" w:hAnsi="Arial"/>
          <w:color w:val="000000"/>
          <w:sz w:val="24"/>
        </w:rPr>
      </w:pPr>
    </w:p>
    <w:p>
      <w:pPr>
        <w:spacing w:line="460" w:lineRule="exact"/>
        <w:ind w:firstLine="3600" w:firstLineChars="1500"/>
        <w:rPr>
          <w:rFonts w:ascii="Arial" w:hAnsi="Arial"/>
          <w:color w:val="000000"/>
          <w:sz w:val="24"/>
        </w:rPr>
      </w:pPr>
    </w:p>
    <w:p>
      <w:pPr>
        <w:spacing w:line="460" w:lineRule="exact"/>
        <w:ind w:firstLine="3600" w:firstLineChars="1500"/>
        <w:rPr>
          <w:rFonts w:ascii="Arial" w:hAnsi="Arial"/>
          <w:color w:val="000000"/>
          <w:sz w:val="24"/>
        </w:rPr>
      </w:pPr>
    </w:p>
    <w:p>
      <w:pPr>
        <w:pStyle w:val="13"/>
        <w:rPr>
          <w:rFonts w:hint="eastAsia" w:ascii="宋体" w:hAnsi="宋体" w:eastAsia="宋体"/>
          <w:b/>
          <w:sz w:val="24"/>
          <w:szCs w:val="24"/>
        </w:rPr>
      </w:pPr>
      <w:r>
        <w:rPr>
          <w:rFonts w:ascii="宋体" w:hAnsi="宋体" w:eastAsia="宋体"/>
          <w:b/>
          <w:sz w:val="24"/>
          <w:szCs w:val="24"/>
        </w:rPr>
        <w:br w:type="page"/>
      </w:r>
      <w:r>
        <w:rPr>
          <w:rFonts w:hint="eastAsia" w:ascii="宋体" w:hAnsi="宋体" w:eastAsia="宋体"/>
          <w:b/>
          <w:sz w:val="24"/>
          <w:szCs w:val="24"/>
        </w:rPr>
        <w:t>2、服务承诺书</w:t>
      </w:r>
      <w:bookmarkEnd w:id="19"/>
      <w:bookmarkEnd w:id="20"/>
      <w:bookmarkEnd w:id="21"/>
    </w:p>
    <w:p>
      <w:pPr>
        <w:spacing w:line="460" w:lineRule="exact"/>
        <w:ind w:firstLine="482" w:firstLineChars="200"/>
        <w:jc w:val="center"/>
        <w:rPr>
          <w:rFonts w:hint="eastAsia" w:ascii="Arial" w:hAnsi="Arial"/>
          <w:b/>
          <w:color w:val="000000"/>
          <w:sz w:val="24"/>
        </w:rPr>
      </w:pPr>
      <w:r>
        <w:rPr>
          <w:rFonts w:hint="eastAsia" w:ascii="Arial" w:hAnsi="Arial"/>
          <w:b/>
          <w:color w:val="000000"/>
          <w:sz w:val="24"/>
        </w:rPr>
        <w:t>服务承诺书</w:t>
      </w:r>
    </w:p>
    <w:p>
      <w:pPr>
        <w:spacing w:line="460" w:lineRule="exact"/>
        <w:rPr>
          <w:rFonts w:ascii="Arial" w:hAnsi="Arial"/>
          <w:color w:val="000000"/>
          <w:sz w:val="24"/>
        </w:rPr>
      </w:pPr>
      <w:r>
        <w:rPr>
          <w:rFonts w:hint="eastAsia" w:ascii="Times New Roman" w:hAnsi="Times New Roman" w:eastAsia="宋体" w:cs="Times New Roman"/>
          <w:b/>
          <w:color w:val="000000"/>
          <w:sz w:val="24"/>
          <w:u w:val="single"/>
          <w:lang w:val="en-US" w:eastAsia="zh-CN"/>
        </w:rPr>
        <w:t>xxx</w:t>
      </w:r>
      <w:r>
        <w:rPr>
          <w:rFonts w:ascii="Arial" w:hAnsi="Arial"/>
          <w:color w:val="000000"/>
          <w:sz w:val="24"/>
        </w:rPr>
        <w:t>：</w:t>
      </w: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r>
        <w:rPr>
          <w:rFonts w:ascii="Arial" w:hAnsi="Arial"/>
          <w:color w:val="000000"/>
          <w:sz w:val="24"/>
        </w:rPr>
        <w:t>我们承诺优质做好</w:t>
      </w:r>
      <w:r>
        <w:rPr>
          <w:rFonts w:hint="eastAsia" w:ascii="Arial" w:hAnsi="Arial"/>
          <w:color w:val="000000"/>
          <w:sz w:val="24"/>
        </w:rPr>
        <w:t xml:space="preserve"> </w:t>
      </w:r>
      <w:r>
        <w:rPr>
          <w:rFonts w:hint="eastAsia" w:ascii="Times New Roman" w:hAnsi="Times New Roman" w:eastAsia="宋体" w:cs="Times New Roman"/>
          <w:color w:val="000000"/>
          <w:sz w:val="24"/>
          <w:u w:val="single"/>
          <w:lang w:val="en-US" w:eastAsia="zh-CN"/>
        </w:rPr>
        <w:t>达古冰川园区水资源论证报告</w:t>
      </w:r>
      <w:r>
        <w:rPr>
          <w:rFonts w:ascii="Arial" w:hAnsi="Arial"/>
          <w:color w:val="000000"/>
          <w:sz w:val="24"/>
          <w:u w:val="none"/>
        </w:rPr>
        <w:t>的</w:t>
      </w:r>
      <w:r>
        <w:rPr>
          <w:rFonts w:hint="eastAsia" w:ascii="Times New Roman" w:hAnsi="Times New Roman" w:eastAsia="宋体" w:cs="Times New Roman"/>
          <w:color w:val="000000"/>
          <w:sz w:val="24"/>
          <w:u w:val="none"/>
          <w:lang w:val="en-US" w:eastAsia="zh-CN"/>
        </w:rPr>
        <w:t>编制</w:t>
      </w:r>
      <w:r>
        <w:rPr>
          <w:rFonts w:ascii="Arial" w:hAnsi="Arial"/>
          <w:color w:val="000000"/>
          <w:sz w:val="24"/>
        </w:rPr>
        <w:t>服务工作，保证及时解决</w:t>
      </w:r>
      <w:r>
        <w:rPr>
          <w:rFonts w:hint="eastAsia" w:ascii="Arial" w:hAnsi="Arial"/>
          <w:color w:val="000000"/>
          <w:sz w:val="24"/>
          <w:lang w:val="en-US" w:eastAsia="zh-CN"/>
        </w:rPr>
        <w:t>编制过程中出现的</w:t>
      </w:r>
      <w:r>
        <w:rPr>
          <w:rFonts w:ascii="Arial" w:hAnsi="Arial"/>
          <w:color w:val="000000"/>
          <w:sz w:val="24"/>
        </w:rPr>
        <w:t>问题。</w:t>
      </w: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r>
        <w:rPr>
          <w:rFonts w:ascii="Arial" w:hAnsi="Arial"/>
          <w:color w:val="000000"/>
          <w:sz w:val="24"/>
        </w:rPr>
        <w:t>特此承诺！</w:t>
      </w: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p>
    <w:p>
      <w:pPr>
        <w:spacing w:line="460" w:lineRule="exact"/>
        <w:ind w:firstLine="1920" w:firstLineChars="800"/>
        <w:rPr>
          <w:rFonts w:hint="default" w:ascii="Arial" w:hAnsi="Arial" w:eastAsia="宋体"/>
          <w:color w:val="000000"/>
          <w:sz w:val="24"/>
          <w:lang w:val="en-US" w:eastAsia="zh-CN"/>
        </w:rPr>
      </w:pPr>
      <w:r>
        <w:rPr>
          <w:rFonts w:hint="eastAsia" w:ascii="Arial" w:hAnsi="Arial"/>
          <w:color w:val="000000"/>
          <w:sz w:val="24"/>
          <w:lang w:val="en-US" w:eastAsia="zh-CN"/>
        </w:rPr>
        <w:t>竞谈</w:t>
      </w:r>
      <w:r>
        <w:rPr>
          <w:rFonts w:ascii="Arial" w:hAnsi="Arial"/>
          <w:color w:val="000000"/>
          <w:sz w:val="24"/>
        </w:rPr>
        <w:t>申请人：</w:t>
      </w:r>
      <w:r>
        <w:rPr>
          <w:rFonts w:hint="eastAsia" w:ascii="Times New Roman" w:hAnsi="Times New Roman" w:eastAsia="宋体" w:cs="Times New Roman"/>
          <w:color w:val="000000"/>
          <w:sz w:val="24"/>
          <w:szCs w:val="24"/>
          <w:lang w:val="en-US" w:eastAsia="zh-CN"/>
        </w:rPr>
        <w:t>xxx</w:t>
      </w:r>
      <w:r>
        <w:rPr>
          <w:rFonts w:hint="eastAsia" w:ascii="Times New Roman" w:hAnsi="Times New Roman" w:eastAsia="宋体" w:cs="Times New Roman"/>
          <w:color w:val="000000"/>
          <w:sz w:val="24"/>
          <w:szCs w:val="24"/>
        </w:rPr>
        <w:t>公司</w:t>
      </w:r>
    </w:p>
    <w:p>
      <w:pPr>
        <w:spacing w:line="460" w:lineRule="exact"/>
        <w:ind w:firstLine="480" w:firstLineChars="200"/>
        <w:rPr>
          <w:rFonts w:ascii="Arial" w:hAnsi="Arial"/>
          <w:color w:val="000000"/>
          <w:sz w:val="24"/>
        </w:rPr>
      </w:pPr>
    </w:p>
    <w:p>
      <w:pPr>
        <w:spacing w:line="460" w:lineRule="exact"/>
        <w:ind w:firstLine="1920" w:firstLineChars="800"/>
        <w:rPr>
          <w:rFonts w:ascii="Arial" w:hAnsi="Arial"/>
          <w:color w:val="000000"/>
          <w:sz w:val="24"/>
        </w:rPr>
      </w:pPr>
      <w:r>
        <w:rPr>
          <w:rFonts w:ascii="Arial" w:hAnsi="Arial"/>
          <w:color w:val="000000"/>
          <w:sz w:val="24"/>
        </w:rPr>
        <w:t xml:space="preserve">法定代表人：                         </w:t>
      </w:r>
    </w:p>
    <w:p>
      <w:pPr>
        <w:spacing w:line="460" w:lineRule="exact"/>
        <w:ind w:firstLine="480" w:firstLineChars="200"/>
        <w:rPr>
          <w:rFonts w:ascii="Arial" w:hAnsi="Arial"/>
          <w:color w:val="000000"/>
          <w:sz w:val="24"/>
        </w:rPr>
      </w:pPr>
    </w:p>
    <w:p>
      <w:pPr>
        <w:spacing w:line="460" w:lineRule="exact"/>
        <w:ind w:firstLine="3600" w:firstLineChars="1500"/>
        <w:rPr>
          <w:rFonts w:ascii="Arial" w:hAnsi="Arial"/>
          <w:color w:val="000000"/>
          <w:sz w:val="24"/>
        </w:rPr>
      </w:pPr>
      <w:r>
        <w:rPr>
          <w:rFonts w:ascii="Arial" w:hAnsi="Arial"/>
          <w:color w:val="000000"/>
          <w:sz w:val="24"/>
        </w:rPr>
        <w:t xml:space="preserve"> </w:t>
      </w:r>
      <w:r>
        <w:rPr>
          <w:rFonts w:hint="eastAsia" w:ascii="Times New Roman" w:hAnsi="Times New Roman" w:eastAsia="宋体" w:cs="Times New Roman"/>
          <w:color w:val="000000"/>
          <w:sz w:val="24"/>
          <w:szCs w:val="24"/>
          <w:lang w:val="en-US" w:eastAsia="zh-CN"/>
        </w:rPr>
        <w:t>xxx</w:t>
      </w:r>
      <w:r>
        <w:rPr>
          <w:rFonts w:ascii="Arial" w:hAnsi="Arial"/>
          <w:color w:val="000000"/>
          <w:sz w:val="24"/>
        </w:rPr>
        <w:t>年</w:t>
      </w:r>
      <w:r>
        <w:rPr>
          <w:rFonts w:hint="eastAsia" w:ascii="Times New Roman" w:hAnsi="Times New Roman" w:eastAsia="宋体" w:cs="Times New Roman"/>
          <w:color w:val="000000"/>
          <w:sz w:val="24"/>
          <w:szCs w:val="24"/>
          <w:lang w:val="en-US" w:eastAsia="zh-CN"/>
        </w:rPr>
        <w:t>xx</w:t>
      </w:r>
      <w:r>
        <w:rPr>
          <w:rFonts w:ascii="Arial" w:hAnsi="Arial"/>
          <w:color w:val="000000"/>
          <w:sz w:val="24"/>
        </w:rPr>
        <w:t>月</w:t>
      </w:r>
      <w:r>
        <w:rPr>
          <w:rFonts w:hint="eastAsia" w:ascii="Times New Roman" w:hAnsi="Times New Roman" w:eastAsia="宋体" w:cs="Times New Roman"/>
          <w:color w:val="000000"/>
          <w:sz w:val="24"/>
          <w:szCs w:val="24"/>
          <w:lang w:val="en-US" w:eastAsia="zh-CN"/>
        </w:rPr>
        <w:t>xx</w:t>
      </w:r>
      <w:r>
        <w:rPr>
          <w:rFonts w:ascii="Arial" w:hAnsi="Arial"/>
          <w:color w:val="000000"/>
          <w:sz w:val="24"/>
        </w:rPr>
        <w:t>日</w:t>
      </w:r>
    </w:p>
    <w:p>
      <w:pPr>
        <w:spacing w:line="460" w:lineRule="exact"/>
        <w:ind w:firstLine="480" w:firstLineChars="200"/>
        <w:rPr>
          <w:rFonts w:ascii="Arial" w:hAnsi="Arial"/>
          <w:color w:val="000000"/>
          <w:sz w:val="24"/>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ind w:firstLine="560"/>
        <w:rPr>
          <w:sz w:val="28"/>
          <w:szCs w:val="28"/>
        </w:rPr>
      </w:pPr>
    </w:p>
    <w:p>
      <w:pPr>
        <w:spacing w:line="460" w:lineRule="exact"/>
        <w:ind w:firstLine="480" w:firstLineChars="200"/>
        <w:rPr>
          <w:rFonts w:hint="eastAsia" w:ascii="Arial" w:hAnsi="Arial"/>
          <w:color w:val="000000"/>
          <w:sz w:val="24"/>
        </w:rPr>
      </w:pPr>
    </w:p>
    <w:p>
      <w:pPr>
        <w:spacing w:line="460" w:lineRule="exact"/>
        <w:rPr>
          <w:rFonts w:hint="eastAsia" w:ascii="Arial" w:hAnsi="Arial"/>
          <w:color w:val="000000"/>
          <w:sz w:val="24"/>
        </w:rPr>
      </w:pPr>
      <w:bookmarkStart w:id="22" w:name="_Toc158170698"/>
      <w:bookmarkStart w:id="23" w:name="_Toc226973953"/>
    </w:p>
    <w:p>
      <w:pPr>
        <w:pStyle w:val="13"/>
        <w:rPr>
          <w:rFonts w:hint="eastAsia" w:ascii="宋体" w:hAnsi="宋体" w:eastAsia="宋体"/>
          <w:b/>
          <w:sz w:val="24"/>
          <w:szCs w:val="24"/>
        </w:rPr>
      </w:pPr>
      <w:r>
        <w:rPr>
          <w:rFonts w:ascii="宋体" w:hAnsi="宋体" w:eastAsia="宋体"/>
          <w:b/>
          <w:sz w:val="24"/>
          <w:szCs w:val="24"/>
        </w:rPr>
        <w:br w:type="page"/>
      </w:r>
      <w:r>
        <w:rPr>
          <w:rFonts w:hint="eastAsia" w:ascii="宋体" w:hAnsi="宋体" w:eastAsia="宋体"/>
          <w:b/>
          <w:sz w:val="24"/>
          <w:szCs w:val="24"/>
        </w:rPr>
        <w:t>3、近三年诉讼情况</w:t>
      </w:r>
      <w:bookmarkEnd w:id="22"/>
      <w:bookmarkEnd w:id="23"/>
    </w:p>
    <w:p>
      <w:pPr>
        <w:spacing w:line="460" w:lineRule="exact"/>
        <w:ind w:firstLine="723" w:firstLineChars="200"/>
        <w:jc w:val="center"/>
        <w:rPr>
          <w:rFonts w:ascii="Arial" w:hAnsi="Arial"/>
          <w:b/>
          <w:color w:val="000000"/>
          <w:sz w:val="36"/>
          <w:szCs w:val="36"/>
        </w:rPr>
      </w:pPr>
      <w:bookmarkStart w:id="24" w:name="_Toc158170699"/>
      <w:bookmarkStart w:id="25" w:name="_Toc226973954"/>
      <w:r>
        <w:rPr>
          <w:rFonts w:ascii="Arial" w:hAnsi="Arial"/>
          <w:b/>
          <w:color w:val="000000"/>
          <w:sz w:val="36"/>
          <w:szCs w:val="36"/>
        </w:rPr>
        <w:t>声   明</w:t>
      </w:r>
    </w:p>
    <w:p>
      <w:pPr>
        <w:spacing w:line="460" w:lineRule="exact"/>
        <w:ind w:firstLine="480" w:firstLineChars="200"/>
        <w:rPr>
          <w:rFonts w:hint="eastAsia" w:ascii="Arial" w:hAnsi="Arial"/>
          <w:color w:val="000000"/>
          <w:sz w:val="24"/>
        </w:rPr>
      </w:pPr>
    </w:p>
    <w:p>
      <w:pPr>
        <w:spacing w:line="460" w:lineRule="exact"/>
        <w:ind w:firstLine="480" w:firstLineChars="200"/>
        <w:rPr>
          <w:rFonts w:ascii="Arial" w:hAnsi="Arial"/>
          <w:color w:val="000000"/>
          <w:sz w:val="24"/>
        </w:rPr>
      </w:pPr>
      <w:r>
        <w:rPr>
          <w:rFonts w:ascii="Arial" w:hAnsi="Arial"/>
          <w:color w:val="000000"/>
          <w:sz w:val="24"/>
        </w:rPr>
        <w:t>经本</w:t>
      </w:r>
      <w:r>
        <w:rPr>
          <w:rFonts w:hint="eastAsia" w:ascii="Arial" w:hAnsi="Arial"/>
          <w:color w:val="000000"/>
          <w:sz w:val="24"/>
          <w:lang w:val="en-US" w:eastAsia="zh-CN"/>
        </w:rPr>
        <w:t>竞谈</w:t>
      </w:r>
      <w:r>
        <w:rPr>
          <w:rFonts w:ascii="Arial" w:hAnsi="Arial"/>
          <w:color w:val="000000"/>
          <w:sz w:val="24"/>
        </w:rPr>
        <w:t>人认真核查，本</w:t>
      </w:r>
      <w:r>
        <w:rPr>
          <w:rFonts w:hint="eastAsia" w:ascii="Arial" w:hAnsi="Arial"/>
          <w:color w:val="000000"/>
          <w:sz w:val="24"/>
          <w:lang w:val="en-US" w:eastAsia="zh-CN"/>
        </w:rPr>
        <w:t>竞谈</w:t>
      </w:r>
      <w:r>
        <w:rPr>
          <w:rFonts w:ascii="Arial" w:hAnsi="Arial"/>
          <w:color w:val="000000"/>
          <w:sz w:val="24"/>
        </w:rPr>
        <w:t>人近3年没有发生诉讼及仲裁纠纷，如不实，构成虚假，自愿承担由此引起的法律责任。</w:t>
      </w:r>
    </w:p>
    <w:p>
      <w:pPr>
        <w:spacing w:line="460" w:lineRule="exact"/>
        <w:ind w:firstLine="480" w:firstLineChars="200"/>
        <w:rPr>
          <w:rFonts w:ascii="Arial" w:hAnsi="Arial"/>
          <w:color w:val="000000"/>
          <w:sz w:val="24"/>
        </w:rPr>
      </w:pPr>
      <w:r>
        <w:rPr>
          <w:rFonts w:ascii="Arial" w:hAnsi="Arial"/>
          <w:color w:val="000000"/>
          <w:sz w:val="24"/>
        </w:rPr>
        <w:t>特此声明。</w:t>
      </w: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p>
    <w:p>
      <w:pPr>
        <w:spacing w:line="460" w:lineRule="exact"/>
        <w:ind w:firstLine="1680" w:firstLineChars="700"/>
        <w:rPr>
          <w:rFonts w:ascii="Arial" w:hAnsi="Arial"/>
          <w:color w:val="000000"/>
          <w:sz w:val="24"/>
        </w:rPr>
      </w:pPr>
      <w:r>
        <w:rPr>
          <w:rFonts w:hint="eastAsia" w:ascii="Arial" w:hAnsi="Arial"/>
          <w:color w:val="000000"/>
          <w:sz w:val="24"/>
          <w:lang w:val="en-US" w:eastAsia="zh-CN"/>
        </w:rPr>
        <w:t>竞谈</w:t>
      </w:r>
      <w:r>
        <w:rPr>
          <w:rFonts w:ascii="Arial" w:hAnsi="Arial"/>
          <w:color w:val="000000"/>
          <w:sz w:val="24"/>
        </w:rPr>
        <w:t>人</w:t>
      </w:r>
      <w:r>
        <w:rPr>
          <w:rFonts w:hint="eastAsia" w:ascii="Arial" w:hAnsi="Arial"/>
          <w:color w:val="000000"/>
          <w:sz w:val="24"/>
          <w:lang w:val="en-US" w:eastAsia="zh-CN"/>
        </w:rPr>
        <w:t>申请人</w:t>
      </w:r>
      <w:r>
        <w:rPr>
          <w:rFonts w:ascii="Arial" w:hAnsi="Arial"/>
          <w:color w:val="000000"/>
          <w:sz w:val="24"/>
        </w:rPr>
        <w:t xml:space="preserve">： </w:t>
      </w:r>
      <w:r>
        <w:rPr>
          <w:rFonts w:hint="eastAsia" w:ascii="Times New Roman" w:hAnsi="Times New Roman" w:eastAsia="宋体" w:cs="Times New Roman"/>
          <w:color w:val="000000"/>
          <w:sz w:val="24"/>
          <w:szCs w:val="24"/>
          <w:lang w:val="en-US" w:eastAsia="zh-CN"/>
        </w:rPr>
        <w:t>xxx</w:t>
      </w:r>
      <w:r>
        <w:rPr>
          <w:rFonts w:hint="eastAsia" w:ascii="Times New Roman" w:hAnsi="Times New Roman" w:eastAsia="宋体" w:cs="Times New Roman"/>
          <w:color w:val="000000"/>
          <w:sz w:val="24"/>
          <w:szCs w:val="24"/>
        </w:rPr>
        <w:t>公司</w:t>
      </w:r>
    </w:p>
    <w:p>
      <w:pPr>
        <w:spacing w:line="460" w:lineRule="exact"/>
        <w:ind w:firstLine="480" w:firstLineChars="200"/>
        <w:rPr>
          <w:rFonts w:ascii="Arial" w:hAnsi="Arial"/>
          <w:color w:val="000000"/>
          <w:sz w:val="24"/>
        </w:rPr>
      </w:pPr>
    </w:p>
    <w:p>
      <w:pPr>
        <w:spacing w:line="460" w:lineRule="exact"/>
        <w:ind w:firstLine="1680" w:firstLineChars="700"/>
        <w:rPr>
          <w:rFonts w:ascii="Arial" w:hAnsi="Arial"/>
          <w:color w:val="000000"/>
          <w:sz w:val="24"/>
        </w:rPr>
      </w:pPr>
      <w:r>
        <w:rPr>
          <w:rFonts w:ascii="Arial" w:hAnsi="Arial"/>
          <w:color w:val="000000"/>
          <w:sz w:val="24"/>
        </w:rPr>
        <w:t xml:space="preserve">法定代表人：                              </w:t>
      </w:r>
    </w:p>
    <w:p>
      <w:pPr>
        <w:spacing w:line="460" w:lineRule="exact"/>
        <w:ind w:firstLine="480" w:firstLineChars="200"/>
        <w:rPr>
          <w:rFonts w:ascii="Arial" w:hAnsi="Arial"/>
          <w:color w:val="000000"/>
          <w:sz w:val="24"/>
        </w:rPr>
      </w:pPr>
    </w:p>
    <w:p>
      <w:pPr>
        <w:spacing w:line="460" w:lineRule="exact"/>
        <w:ind w:firstLine="480" w:firstLineChars="200"/>
        <w:rPr>
          <w:rFonts w:ascii="Arial" w:hAnsi="Arial"/>
          <w:color w:val="000000"/>
          <w:sz w:val="24"/>
        </w:rPr>
      </w:pPr>
      <w:r>
        <w:rPr>
          <w:rFonts w:ascii="Arial" w:hAnsi="Arial"/>
          <w:color w:val="000000"/>
          <w:sz w:val="24"/>
        </w:rPr>
        <w:t xml:space="preserve">  </w:t>
      </w:r>
      <w:r>
        <w:rPr>
          <w:rFonts w:hint="eastAsia" w:ascii="Arial" w:hAnsi="Arial"/>
          <w:color w:val="000000"/>
          <w:sz w:val="24"/>
        </w:rPr>
        <w:t xml:space="preserve">                            </w:t>
      </w:r>
      <w:r>
        <w:rPr>
          <w:rFonts w:hint="eastAsia" w:ascii="Times New Roman" w:hAnsi="Times New Roman" w:eastAsia="宋体" w:cs="Times New Roman"/>
          <w:color w:val="000000"/>
          <w:sz w:val="24"/>
          <w:szCs w:val="24"/>
          <w:lang w:val="en-US" w:eastAsia="zh-CN"/>
        </w:rPr>
        <w:t>xxx</w:t>
      </w:r>
      <w:r>
        <w:rPr>
          <w:rFonts w:ascii="Arial" w:hAnsi="Arial"/>
          <w:color w:val="000000"/>
          <w:sz w:val="24"/>
        </w:rPr>
        <w:t>年</w:t>
      </w:r>
      <w:r>
        <w:rPr>
          <w:rFonts w:hint="eastAsia" w:ascii="Times New Roman" w:hAnsi="Times New Roman" w:eastAsia="宋体" w:cs="Times New Roman"/>
          <w:color w:val="000000"/>
          <w:sz w:val="24"/>
          <w:szCs w:val="24"/>
          <w:lang w:val="en-US" w:eastAsia="zh-CN"/>
        </w:rPr>
        <w:t>xx</w:t>
      </w:r>
      <w:r>
        <w:rPr>
          <w:rFonts w:ascii="Arial" w:hAnsi="Arial"/>
          <w:color w:val="000000"/>
          <w:sz w:val="24"/>
        </w:rPr>
        <w:t>月</w:t>
      </w:r>
      <w:r>
        <w:rPr>
          <w:rFonts w:hint="eastAsia" w:ascii="Times New Roman" w:hAnsi="Times New Roman" w:eastAsia="宋体" w:cs="Times New Roman"/>
          <w:color w:val="000000"/>
          <w:sz w:val="24"/>
          <w:szCs w:val="24"/>
          <w:lang w:val="en-US" w:eastAsia="zh-CN"/>
        </w:rPr>
        <w:t>xx</w:t>
      </w:r>
      <w:r>
        <w:rPr>
          <w:rFonts w:ascii="Arial" w:hAnsi="Arial"/>
          <w:color w:val="000000"/>
          <w:sz w:val="24"/>
        </w:rPr>
        <w:t>日</w:t>
      </w:r>
    </w:p>
    <w:bookmarkEnd w:id="24"/>
    <w:bookmarkEnd w:id="25"/>
    <w:p>
      <w:pPr>
        <w:spacing w:line="460" w:lineRule="exact"/>
        <w:rPr>
          <w:rFonts w:hint="eastAsia" w:ascii="Arial" w:hAnsi="Arial"/>
          <w:color w:val="000000"/>
          <w:sz w:val="24"/>
        </w:rPr>
      </w:pPr>
    </w:p>
    <w:bookmarkEnd w:id="10"/>
    <w:p/>
    <w:sectPr>
      <w:headerReference r:id="rId3" w:type="default"/>
      <w:footerReference r:id="rId4" w:type="even"/>
      <w:pgSz w:w="11906" w:h="16838"/>
      <w:pgMar w:top="1418" w:right="1418" w:bottom="851" w:left="1588"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60BD49"/>
    <w:multiLevelType w:val="singleLevel"/>
    <w:tmpl w:val="8060BD49"/>
    <w:lvl w:ilvl="0" w:tentative="0">
      <w:start w:val="2"/>
      <w:numFmt w:val="chineseCounting"/>
      <w:suff w:val="nothing"/>
      <w:lvlText w:val="（%1）"/>
      <w:lvlJc w:val="left"/>
      <w:rPr>
        <w:rFonts w:hint="eastAsia"/>
      </w:rPr>
    </w:lvl>
  </w:abstractNum>
  <w:abstractNum w:abstractNumId="1">
    <w:nsid w:val="24F46344"/>
    <w:multiLevelType w:val="multilevel"/>
    <w:tmpl w:val="24F46344"/>
    <w:lvl w:ilvl="0" w:tentative="0">
      <w:start w:val="2"/>
      <w:numFmt w:val="decimal"/>
      <w:lvlText w:val="%1"/>
      <w:lvlJc w:val="left"/>
      <w:pPr>
        <w:tabs>
          <w:tab w:val="left" w:pos="1080"/>
        </w:tabs>
        <w:ind w:left="1080" w:hanging="1080"/>
      </w:pPr>
      <w:rPr>
        <w:rFonts w:hint="eastAsia"/>
      </w:rPr>
    </w:lvl>
    <w:lvl w:ilvl="1" w:tentative="0">
      <w:start w:val="1"/>
      <w:numFmt w:val="decimal"/>
      <w:pStyle w:val="11"/>
      <w:lvlText w:val="%1.%2"/>
      <w:lvlJc w:val="left"/>
      <w:pPr>
        <w:tabs>
          <w:tab w:val="left" w:pos="1080"/>
        </w:tabs>
        <w:ind w:left="1080" w:hanging="1080"/>
      </w:pPr>
      <w:rPr>
        <w:rFonts w:hint="eastAsia"/>
      </w:rPr>
    </w:lvl>
    <w:lvl w:ilvl="2" w:tentative="0">
      <w:start w:val="1"/>
      <w:numFmt w:val="decimal"/>
      <w:lvlText w:val="%1.%2.%3"/>
      <w:lvlJc w:val="left"/>
      <w:pPr>
        <w:tabs>
          <w:tab w:val="left" w:pos="1080"/>
        </w:tabs>
        <w:ind w:left="1080" w:hanging="108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080"/>
        </w:tabs>
        <w:ind w:left="1080" w:hanging="1080"/>
      </w:pPr>
      <w:rPr>
        <w:rFonts w:hint="eastAsia"/>
      </w:rPr>
    </w:lvl>
    <w:lvl w:ilvl="6" w:tentative="0">
      <w:start w:val="1"/>
      <w:numFmt w:val="decimal"/>
      <w:lvlText w:val="%1.%2.%3.%4.%5.%6.%7"/>
      <w:lvlJc w:val="left"/>
      <w:pPr>
        <w:tabs>
          <w:tab w:val="left" w:pos="1080"/>
        </w:tabs>
        <w:ind w:left="1080" w:hanging="1080"/>
      </w:pPr>
      <w:rPr>
        <w:rFonts w:hint="eastAsia"/>
      </w:rPr>
    </w:lvl>
    <w:lvl w:ilvl="7" w:tentative="0">
      <w:start w:val="1"/>
      <w:numFmt w:val="decimal"/>
      <w:lvlText w:val="%1.%2.%3.%4.%5.%6.%7.%8"/>
      <w:lvlJc w:val="left"/>
      <w:pPr>
        <w:tabs>
          <w:tab w:val="left" w:pos="1080"/>
        </w:tabs>
        <w:ind w:left="1080" w:hanging="1080"/>
      </w:pPr>
      <w:rPr>
        <w:rFonts w:hint="eastAsia"/>
      </w:rPr>
    </w:lvl>
    <w:lvl w:ilvl="8" w:tentative="0">
      <w:start w:val="1"/>
      <w:numFmt w:val="decimal"/>
      <w:lvlText w:val="%1.%2.%3.%4.%5.%6.%7.%8.%9"/>
      <w:lvlJc w:val="left"/>
      <w:pPr>
        <w:tabs>
          <w:tab w:val="left" w:pos="1080"/>
        </w:tabs>
        <w:ind w:left="1080" w:hanging="108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jYzEzMGJmZGNmMzIzYTkzZTY0ZjkzMDA4ZGJlNGYifQ=="/>
  </w:docVars>
  <w:rsids>
    <w:rsidRoot w:val="55D3653B"/>
    <w:rsid w:val="045F0CEE"/>
    <w:rsid w:val="18B662C6"/>
    <w:rsid w:val="21FC109A"/>
    <w:rsid w:val="2D4D0506"/>
    <w:rsid w:val="39C75E18"/>
    <w:rsid w:val="3D8671CA"/>
    <w:rsid w:val="3E4F4E0E"/>
    <w:rsid w:val="47917484"/>
    <w:rsid w:val="4A332B57"/>
    <w:rsid w:val="55D36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next w:val="1"/>
    <w:qFormat/>
    <w:uiPriority w:val="0"/>
    <w:pPr>
      <w:spacing w:after="120"/>
    </w:pPr>
    <w:rPr>
      <w:rFonts w:eastAsia="宋体"/>
      <w:szCs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customStyle="1" w:styleId="10">
    <w:name w:val="普通文字 Char Char Char Char Char Char C"/>
    <w:basedOn w:val="8"/>
    <w:qFormat/>
    <w:uiPriority w:val="0"/>
    <w:rPr>
      <w:sz w:val="24"/>
      <w:szCs w:val="21"/>
    </w:rPr>
  </w:style>
  <w:style w:type="paragraph" w:customStyle="1" w:styleId="11">
    <w:name w:val="1.1"/>
    <w:basedOn w:val="1"/>
    <w:next w:val="1"/>
    <w:qFormat/>
    <w:uiPriority w:val="0"/>
    <w:pPr>
      <w:numPr>
        <w:ilvl w:val="1"/>
        <w:numId w:val="1"/>
      </w:numPr>
      <w:adjustRightInd w:val="0"/>
      <w:spacing w:before="360" w:after="120" w:line="360" w:lineRule="atLeast"/>
      <w:textAlignment w:val="baseline"/>
    </w:pPr>
    <w:rPr>
      <w:rFonts w:ascii="Arial" w:hAnsi="Arial"/>
      <w:b/>
      <w:kern w:val="0"/>
      <w:sz w:val="32"/>
      <w:szCs w:val="20"/>
    </w:rPr>
  </w:style>
  <w:style w:type="table" w:customStyle="1" w:styleId="12">
    <w:name w:val="Table Normal"/>
    <w:autoRedefine/>
    <w:unhideWhenUsed/>
    <w:qFormat/>
    <w:uiPriority w:val="0"/>
    <w:tblPr>
      <w:tblCellMar>
        <w:top w:w="0" w:type="dxa"/>
        <w:left w:w="0" w:type="dxa"/>
        <w:bottom w:w="0" w:type="dxa"/>
        <w:right w:w="0" w:type="dxa"/>
      </w:tblCellMar>
    </w:tblPr>
  </w:style>
  <w:style w:type="paragraph" w:customStyle="1" w:styleId="13">
    <w:name w:val="样式 标题 2 + Times New Roman 四号 非加粗 段前: 5 磅 段后: 0 磅 行距: 固定值 20..."/>
    <w:basedOn w:val="3"/>
    <w:qFormat/>
    <w:uiPriority w:val="0"/>
    <w:pPr>
      <w:spacing w:before="100" w:after="0" w:line="400" w:lineRule="exact"/>
    </w:pPr>
    <w:rPr>
      <w:rFonts w:ascii="Times New Roman" w:hAnsi="Times New Roman"/>
      <w:b w:val="0"/>
      <w:bCs w:val="0"/>
      <w:sz w:val="28"/>
      <w:szCs w:val="20"/>
    </w:rPr>
  </w:style>
  <w:style w:type="paragraph" w:customStyle="1" w:styleId="1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3939</Words>
  <Characters>4173</Characters>
  <Lines>0</Lines>
  <Paragraphs>0</Paragraphs>
  <TotalTime>0</TotalTime>
  <ScaleCrop>false</ScaleCrop>
  <LinksUpToDate>false</LinksUpToDate>
  <CharactersWithSpaces>4511</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2024-03-15T03:06:00Z</dcterms:created>
  <dc:creator>吖~~妖孽！！</dc:creator>
  <cp:lastModifiedBy>卫亚军</cp:lastModifiedBy>
  <dcterms:modified xsi:type="dcterms:W3CDTF">2024-07-11T07:37:03Z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AF5CF1C870954EA089989CD8866EFE66</vt:lpwstr>
  </property>
</Properties>
</file>